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09BD" w14:textId="5B5CF758" w:rsidR="002E76BB" w:rsidRDefault="002E76BB" w:rsidP="002E76BB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  <w:r w:rsidRPr="002E76BB">
        <w:rPr>
          <w:rFonts w:eastAsia="Times New Roman" w:cstheme="minorHAnsi"/>
          <w:b/>
          <w:bCs/>
          <w:color w:val="000000"/>
          <w:sz w:val="48"/>
          <w:szCs w:val="48"/>
          <w:lang w:eastAsia="es-CO"/>
        </w:rPr>
        <w:t>P</w:t>
      </w:r>
      <w:r>
        <w:rPr>
          <w:rFonts w:eastAsia="Times New Roman" w:cstheme="minorHAnsi"/>
          <w:b/>
          <w:bCs/>
          <w:color w:val="000000"/>
          <w:sz w:val="48"/>
          <w:szCs w:val="48"/>
          <w:lang w:eastAsia="es-CO"/>
        </w:rPr>
        <w:t>ROT</w:t>
      </w:r>
      <w:r w:rsidRPr="002E76BB">
        <w:rPr>
          <w:rFonts w:eastAsia="Times New Roman" w:cstheme="minorHAnsi"/>
          <w:b/>
          <w:bCs/>
          <w:color w:val="000000"/>
          <w:sz w:val="48"/>
          <w:szCs w:val="48"/>
          <w:lang w:eastAsia="es-CO"/>
        </w:rPr>
        <w:t>OCOLO DISTRIBUCIÓN INTRAHOSPITALARIA DE MEDICAMENTOS Y DISPOSITIVOS MÉDICOS</w:t>
      </w:r>
    </w:p>
    <w:p w14:paraId="0DAA801D" w14:textId="1889E2C8" w:rsidR="002E76BB" w:rsidRDefault="002E76BB" w:rsidP="002E76BB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7CCDD723" w14:textId="7FC35AAA" w:rsidR="002E76BB" w:rsidRDefault="002E76BB" w:rsidP="002E76BB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047A1CD4" w14:textId="3364CDF6" w:rsidR="002E76BB" w:rsidRDefault="002E76BB" w:rsidP="002E76BB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3D3E17DB" w14:textId="25DAC2BD" w:rsidR="00BE3BCF" w:rsidRDefault="00BE3BCF" w:rsidP="002E76BB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546D920B" w14:textId="0A88917B" w:rsidR="00BE3BCF" w:rsidRDefault="00BE3BCF" w:rsidP="002E76BB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3441DB39" w14:textId="77777777" w:rsidR="00BE3BCF" w:rsidRDefault="00BE3BCF" w:rsidP="002E76BB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233300FB" w14:textId="76B96855" w:rsidR="002E76BB" w:rsidRDefault="002E76BB" w:rsidP="002E76BB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41E48C33" w14:textId="77777777" w:rsidR="002E76BB" w:rsidRDefault="002E76BB" w:rsidP="002E76BB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610193F4" w14:textId="77777777" w:rsidR="002E76BB" w:rsidRDefault="002E76BB" w:rsidP="002E76BB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1495D30E" w14:textId="77777777" w:rsidR="002E76BB" w:rsidRDefault="002E76BB" w:rsidP="002E76BB">
      <w:pPr>
        <w:pStyle w:val="Sinespaciado"/>
        <w:spacing w:line="276" w:lineRule="auto"/>
        <w:jc w:val="center"/>
        <w:rPr>
          <w:rFonts w:eastAsia="Arial" w:cstheme="minorHAnsi"/>
          <w:b/>
          <w:bCs/>
          <w:sz w:val="48"/>
          <w:szCs w:val="48"/>
          <w:lang w:val="es-ES"/>
        </w:rPr>
      </w:pPr>
    </w:p>
    <w:p w14:paraId="2E33D8B6" w14:textId="77777777" w:rsidR="00BE3BCF" w:rsidRPr="00526A49" w:rsidRDefault="00BE3BCF" w:rsidP="00BE3BCF">
      <w:pPr>
        <w:pStyle w:val="Sinespaciado"/>
        <w:spacing w:line="276" w:lineRule="auto"/>
        <w:jc w:val="center"/>
        <w:rPr>
          <w:rFonts w:cstheme="minorHAnsi"/>
          <w:b/>
          <w:bCs/>
          <w:sz w:val="48"/>
          <w:szCs w:val="48"/>
        </w:rPr>
      </w:pPr>
      <w:bookmarkStart w:id="0" w:name="_Hlk80132676"/>
      <w:r w:rsidRPr="00526A49">
        <w:rPr>
          <w:rFonts w:eastAsia="Arial" w:cstheme="minorHAnsi"/>
          <w:b/>
          <w:bCs/>
          <w:sz w:val="48"/>
          <w:szCs w:val="48"/>
          <w:lang w:val="es-ES"/>
        </w:rPr>
        <w:t>Soledad, Atlántico</w:t>
      </w:r>
    </w:p>
    <w:bookmarkEnd w:id="0"/>
    <w:p w14:paraId="57098776" w14:textId="77777777" w:rsidR="00475255" w:rsidRPr="00F81388" w:rsidRDefault="00475255" w:rsidP="00F81388">
      <w:pPr>
        <w:pStyle w:val="Sinespaciado"/>
        <w:spacing w:line="276" w:lineRule="auto"/>
        <w:jc w:val="both"/>
      </w:pPr>
    </w:p>
    <w:p w14:paraId="239EA671" w14:textId="22129A37" w:rsidR="002E76BB" w:rsidRDefault="002E76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5897762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AFAD73C" w14:textId="650713DE" w:rsidR="003E1D93" w:rsidRPr="003E1D93" w:rsidRDefault="003E1D93">
          <w:pPr>
            <w:pStyle w:val="TtuloTDC"/>
            <w:rPr>
              <w:rFonts w:asciiTheme="minorHAnsi" w:hAnsiTheme="minorHAnsi" w:cstheme="minorHAnsi"/>
              <w:b/>
              <w:bCs/>
              <w:color w:val="auto"/>
            </w:rPr>
          </w:pPr>
          <w:r w:rsidRPr="003E1D93">
            <w:rPr>
              <w:rFonts w:asciiTheme="minorHAnsi" w:hAnsiTheme="minorHAnsi" w:cstheme="minorHAnsi"/>
              <w:b/>
              <w:bCs/>
              <w:color w:val="auto"/>
              <w:lang w:val="es-ES"/>
            </w:rPr>
            <w:t>Tabla de contenido</w:t>
          </w:r>
        </w:p>
        <w:p w14:paraId="2125B2C9" w14:textId="3DAC3EDD" w:rsidR="000C0BC6" w:rsidRPr="000C0BC6" w:rsidRDefault="003E1D93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 w:rsidRPr="000C0BC6">
            <w:rPr>
              <w:rFonts w:cstheme="minorHAnsi"/>
            </w:rPr>
            <w:fldChar w:fldCharType="begin"/>
          </w:r>
          <w:r w:rsidRPr="000C0BC6">
            <w:rPr>
              <w:rFonts w:cstheme="minorHAnsi"/>
            </w:rPr>
            <w:instrText xml:space="preserve"> TOC \o "1-3" \h \z \u </w:instrText>
          </w:r>
          <w:r w:rsidRPr="000C0BC6">
            <w:rPr>
              <w:rFonts w:cstheme="minorHAnsi"/>
            </w:rPr>
            <w:fldChar w:fldCharType="separate"/>
          </w:r>
          <w:hyperlink w:anchor="_Toc78973147" w:history="1">
            <w:r w:rsidR="000C0BC6" w:rsidRPr="000C0BC6">
              <w:rPr>
                <w:rStyle w:val="Hipervnculo"/>
                <w:noProof/>
              </w:rPr>
              <w:t>1.</w:t>
            </w:r>
            <w:r w:rsidR="000C0BC6" w:rsidRPr="000C0BC6">
              <w:rPr>
                <w:rFonts w:eastAsiaTheme="minorEastAsia"/>
                <w:noProof/>
                <w:lang w:eastAsia="es-CO"/>
              </w:rPr>
              <w:tab/>
            </w:r>
            <w:r w:rsidR="000C0BC6" w:rsidRPr="000C0BC6">
              <w:rPr>
                <w:rStyle w:val="Hipervnculo"/>
                <w:noProof/>
              </w:rPr>
              <w:t>OBJETIVO:</w:t>
            </w:r>
            <w:r w:rsidR="000C0BC6" w:rsidRPr="000C0BC6">
              <w:rPr>
                <w:noProof/>
                <w:webHidden/>
              </w:rPr>
              <w:tab/>
            </w:r>
            <w:r w:rsidR="000C0BC6" w:rsidRPr="000C0BC6">
              <w:rPr>
                <w:noProof/>
                <w:webHidden/>
              </w:rPr>
              <w:fldChar w:fldCharType="begin"/>
            </w:r>
            <w:r w:rsidR="000C0BC6" w:rsidRPr="000C0BC6">
              <w:rPr>
                <w:noProof/>
                <w:webHidden/>
              </w:rPr>
              <w:instrText xml:space="preserve"> PAGEREF _Toc78973147 \h </w:instrText>
            </w:r>
            <w:r w:rsidR="000C0BC6" w:rsidRPr="000C0BC6">
              <w:rPr>
                <w:noProof/>
                <w:webHidden/>
              </w:rPr>
            </w:r>
            <w:r w:rsidR="000C0BC6" w:rsidRPr="000C0BC6">
              <w:rPr>
                <w:noProof/>
                <w:webHidden/>
              </w:rPr>
              <w:fldChar w:fldCharType="separate"/>
            </w:r>
            <w:r w:rsidR="000C0BC6" w:rsidRPr="000C0BC6">
              <w:rPr>
                <w:noProof/>
                <w:webHidden/>
              </w:rPr>
              <w:t>3</w:t>
            </w:r>
            <w:r w:rsidR="000C0BC6" w:rsidRPr="000C0BC6">
              <w:rPr>
                <w:noProof/>
                <w:webHidden/>
              </w:rPr>
              <w:fldChar w:fldCharType="end"/>
            </w:r>
          </w:hyperlink>
        </w:p>
        <w:p w14:paraId="3E488EEE" w14:textId="6416987D" w:rsidR="000C0BC6" w:rsidRPr="000C0BC6" w:rsidRDefault="00115F56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78973148" w:history="1">
            <w:r w:rsidR="000C0BC6" w:rsidRPr="000C0BC6">
              <w:rPr>
                <w:rStyle w:val="Hipervnculo"/>
                <w:noProof/>
              </w:rPr>
              <w:t>2.</w:t>
            </w:r>
            <w:r w:rsidR="000C0BC6" w:rsidRPr="000C0BC6">
              <w:rPr>
                <w:rFonts w:eastAsiaTheme="minorEastAsia"/>
                <w:noProof/>
                <w:lang w:eastAsia="es-CO"/>
              </w:rPr>
              <w:tab/>
            </w:r>
            <w:r w:rsidR="000C0BC6" w:rsidRPr="000C0BC6">
              <w:rPr>
                <w:rStyle w:val="Hipervnculo"/>
                <w:noProof/>
              </w:rPr>
              <w:t>ALCANCE</w:t>
            </w:r>
            <w:r w:rsidR="000C0BC6" w:rsidRPr="000C0BC6">
              <w:rPr>
                <w:noProof/>
                <w:webHidden/>
              </w:rPr>
              <w:tab/>
            </w:r>
            <w:r w:rsidR="000C0BC6" w:rsidRPr="000C0BC6">
              <w:rPr>
                <w:noProof/>
                <w:webHidden/>
              </w:rPr>
              <w:fldChar w:fldCharType="begin"/>
            </w:r>
            <w:r w:rsidR="000C0BC6" w:rsidRPr="000C0BC6">
              <w:rPr>
                <w:noProof/>
                <w:webHidden/>
              </w:rPr>
              <w:instrText xml:space="preserve"> PAGEREF _Toc78973148 \h </w:instrText>
            </w:r>
            <w:r w:rsidR="000C0BC6" w:rsidRPr="000C0BC6">
              <w:rPr>
                <w:noProof/>
                <w:webHidden/>
              </w:rPr>
            </w:r>
            <w:r w:rsidR="000C0BC6" w:rsidRPr="000C0BC6">
              <w:rPr>
                <w:noProof/>
                <w:webHidden/>
              </w:rPr>
              <w:fldChar w:fldCharType="separate"/>
            </w:r>
            <w:r w:rsidR="000C0BC6" w:rsidRPr="000C0BC6">
              <w:rPr>
                <w:noProof/>
                <w:webHidden/>
              </w:rPr>
              <w:t>3</w:t>
            </w:r>
            <w:r w:rsidR="000C0BC6" w:rsidRPr="000C0BC6">
              <w:rPr>
                <w:noProof/>
                <w:webHidden/>
              </w:rPr>
              <w:fldChar w:fldCharType="end"/>
            </w:r>
          </w:hyperlink>
        </w:p>
        <w:p w14:paraId="00A00600" w14:textId="4EB88CFD" w:rsidR="000C0BC6" w:rsidRPr="000C0BC6" w:rsidRDefault="00115F56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78973149" w:history="1">
            <w:r w:rsidR="000C0BC6" w:rsidRPr="000C0BC6">
              <w:rPr>
                <w:rStyle w:val="Hipervnculo"/>
                <w:noProof/>
              </w:rPr>
              <w:t>3.</w:t>
            </w:r>
            <w:r w:rsidR="000C0BC6" w:rsidRPr="000C0BC6">
              <w:rPr>
                <w:rFonts w:eastAsiaTheme="minorEastAsia"/>
                <w:noProof/>
                <w:lang w:eastAsia="es-CO"/>
              </w:rPr>
              <w:tab/>
            </w:r>
            <w:r w:rsidR="000C0BC6" w:rsidRPr="000C0BC6">
              <w:rPr>
                <w:rStyle w:val="Hipervnculo"/>
                <w:noProof/>
              </w:rPr>
              <w:t>DEFINICIONES</w:t>
            </w:r>
            <w:r w:rsidR="000C0BC6" w:rsidRPr="000C0BC6">
              <w:rPr>
                <w:noProof/>
                <w:webHidden/>
              </w:rPr>
              <w:tab/>
            </w:r>
            <w:r w:rsidR="000C0BC6" w:rsidRPr="000C0BC6">
              <w:rPr>
                <w:noProof/>
                <w:webHidden/>
              </w:rPr>
              <w:fldChar w:fldCharType="begin"/>
            </w:r>
            <w:r w:rsidR="000C0BC6" w:rsidRPr="000C0BC6">
              <w:rPr>
                <w:noProof/>
                <w:webHidden/>
              </w:rPr>
              <w:instrText xml:space="preserve"> PAGEREF _Toc78973149 \h </w:instrText>
            </w:r>
            <w:r w:rsidR="000C0BC6" w:rsidRPr="000C0BC6">
              <w:rPr>
                <w:noProof/>
                <w:webHidden/>
              </w:rPr>
            </w:r>
            <w:r w:rsidR="000C0BC6" w:rsidRPr="000C0BC6">
              <w:rPr>
                <w:noProof/>
                <w:webHidden/>
              </w:rPr>
              <w:fldChar w:fldCharType="separate"/>
            </w:r>
            <w:r w:rsidR="000C0BC6" w:rsidRPr="000C0BC6">
              <w:rPr>
                <w:noProof/>
                <w:webHidden/>
              </w:rPr>
              <w:t>3</w:t>
            </w:r>
            <w:r w:rsidR="000C0BC6" w:rsidRPr="000C0BC6">
              <w:rPr>
                <w:noProof/>
                <w:webHidden/>
              </w:rPr>
              <w:fldChar w:fldCharType="end"/>
            </w:r>
          </w:hyperlink>
        </w:p>
        <w:p w14:paraId="1612D0B2" w14:textId="2162B5E5" w:rsidR="000C0BC6" w:rsidRPr="000C0BC6" w:rsidRDefault="00115F56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78973150" w:history="1">
            <w:r w:rsidR="000C0BC6" w:rsidRPr="000C0BC6">
              <w:rPr>
                <w:rStyle w:val="Hipervnculo"/>
                <w:noProof/>
              </w:rPr>
              <w:t>4.</w:t>
            </w:r>
            <w:r w:rsidR="000C0BC6" w:rsidRPr="000C0BC6">
              <w:rPr>
                <w:rFonts w:eastAsiaTheme="minorEastAsia"/>
                <w:noProof/>
                <w:lang w:eastAsia="es-CO"/>
              </w:rPr>
              <w:tab/>
            </w:r>
            <w:r w:rsidR="000C0BC6" w:rsidRPr="000C0BC6">
              <w:rPr>
                <w:rStyle w:val="Hipervnculo"/>
                <w:noProof/>
              </w:rPr>
              <w:t>RESPONSABLES</w:t>
            </w:r>
            <w:r w:rsidR="000C0BC6" w:rsidRPr="000C0BC6">
              <w:rPr>
                <w:noProof/>
                <w:webHidden/>
              </w:rPr>
              <w:tab/>
            </w:r>
            <w:r w:rsidR="000C0BC6" w:rsidRPr="000C0BC6">
              <w:rPr>
                <w:noProof/>
                <w:webHidden/>
              </w:rPr>
              <w:fldChar w:fldCharType="begin"/>
            </w:r>
            <w:r w:rsidR="000C0BC6" w:rsidRPr="000C0BC6">
              <w:rPr>
                <w:noProof/>
                <w:webHidden/>
              </w:rPr>
              <w:instrText xml:space="preserve"> PAGEREF _Toc78973150 \h </w:instrText>
            </w:r>
            <w:r w:rsidR="000C0BC6" w:rsidRPr="000C0BC6">
              <w:rPr>
                <w:noProof/>
                <w:webHidden/>
              </w:rPr>
            </w:r>
            <w:r w:rsidR="000C0BC6" w:rsidRPr="000C0BC6">
              <w:rPr>
                <w:noProof/>
                <w:webHidden/>
              </w:rPr>
              <w:fldChar w:fldCharType="separate"/>
            </w:r>
            <w:r w:rsidR="000C0BC6" w:rsidRPr="000C0BC6">
              <w:rPr>
                <w:noProof/>
                <w:webHidden/>
              </w:rPr>
              <w:t>4</w:t>
            </w:r>
            <w:r w:rsidR="000C0BC6" w:rsidRPr="000C0BC6">
              <w:rPr>
                <w:noProof/>
                <w:webHidden/>
              </w:rPr>
              <w:fldChar w:fldCharType="end"/>
            </w:r>
          </w:hyperlink>
        </w:p>
        <w:p w14:paraId="6ADCF3F6" w14:textId="6F045D21" w:rsidR="000C0BC6" w:rsidRPr="000C0BC6" w:rsidRDefault="00115F56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78973151" w:history="1">
            <w:r w:rsidR="000C0BC6" w:rsidRPr="000C0BC6">
              <w:rPr>
                <w:rStyle w:val="Hipervnculo"/>
                <w:noProof/>
              </w:rPr>
              <w:t>5.</w:t>
            </w:r>
            <w:r w:rsidR="000C0BC6" w:rsidRPr="000C0BC6">
              <w:rPr>
                <w:rFonts w:eastAsiaTheme="minorEastAsia"/>
                <w:noProof/>
                <w:lang w:eastAsia="es-CO"/>
              </w:rPr>
              <w:tab/>
            </w:r>
            <w:r w:rsidR="000C0BC6" w:rsidRPr="000C0BC6">
              <w:rPr>
                <w:rStyle w:val="Hipervnculo"/>
                <w:noProof/>
              </w:rPr>
              <w:t>CONDICIONES GENERALES</w:t>
            </w:r>
            <w:r w:rsidR="000C0BC6" w:rsidRPr="000C0BC6">
              <w:rPr>
                <w:noProof/>
                <w:webHidden/>
              </w:rPr>
              <w:tab/>
            </w:r>
            <w:r w:rsidR="000C0BC6" w:rsidRPr="000C0BC6">
              <w:rPr>
                <w:noProof/>
                <w:webHidden/>
              </w:rPr>
              <w:fldChar w:fldCharType="begin"/>
            </w:r>
            <w:r w:rsidR="000C0BC6" w:rsidRPr="000C0BC6">
              <w:rPr>
                <w:noProof/>
                <w:webHidden/>
              </w:rPr>
              <w:instrText xml:space="preserve"> PAGEREF _Toc78973151 \h </w:instrText>
            </w:r>
            <w:r w:rsidR="000C0BC6" w:rsidRPr="000C0BC6">
              <w:rPr>
                <w:noProof/>
                <w:webHidden/>
              </w:rPr>
            </w:r>
            <w:r w:rsidR="000C0BC6" w:rsidRPr="000C0BC6">
              <w:rPr>
                <w:noProof/>
                <w:webHidden/>
              </w:rPr>
              <w:fldChar w:fldCharType="separate"/>
            </w:r>
            <w:r w:rsidR="000C0BC6" w:rsidRPr="000C0BC6">
              <w:rPr>
                <w:noProof/>
                <w:webHidden/>
              </w:rPr>
              <w:t>4</w:t>
            </w:r>
            <w:r w:rsidR="000C0BC6" w:rsidRPr="000C0BC6">
              <w:rPr>
                <w:noProof/>
                <w:webHidden/>
              </w:rPr>
              <w:fldChar w:fldCharType="end"/>
            </w:r>
          </w:hyperlink>
        </w:p>
        <w:p w14:paraId="39880BA8" w14:textId="47D10F7E" w:rsidR="000C0BC6" w:rsidRPr="000C0BC6" w:rsidRDefault="00115F56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78973152" w:history="1">
            <w:r w:rsidR="000C0BC6" w:rsidRPr="000C0BC6">
              <w:rPr>
                <w:rStyle w:val="Hipervnculo"/>
                <w:noProof/>
              </w:rPr>
              <w:t>6.</w:t>
            </w:r>
            <w:r w:rsidR="000C0BC6" w:rsidRPr="000C0BC6">
              <w:rPr>
                <w:rFonts w:eastAsiaTheme="minorEastAsia"/>
                <w:noProof/>
                <w:lang w:eastAsia="es-CO"/>
              </w:rPr>
              <w:tab/>
            </w:r>
            <w:r w:rsidR="000C0BC6" w:rsidRPr="000C0BC6">
              <w:rPr>
                <w:rStyle w:val="Hipervnculo"/>
                <w:noProof/>
              </w:rPr>
              <w:t>DESARROLLO</w:t>
            </w:r>
            <w:r w:rsidR="000C0BC6" w:rsidRPr="000C0BC6">
              <w:rPr>
                <w:noProof/>
                <w:webHidden/>
              </w:rPr>
              <w:tab/>
            </w:r>
            <w:r w:rsidR="000C0BC6" w:rsidRPr="000C0BC6">
              <w:rPr>
                <w:noProof/>
                <w:webHidden/>
              </w:rPr>
              <w:fldChar w:fldCharType="begin"/>
            </w:r>
            <w:r w:rsidR="000C0BC6" w:rsidRPr="000C0BC6">
              <w:rPr>
                <w:noProof/>
                <w:webHidden/>
              </w:rPr>
              <w:instrText xml:space="preserve"> PAGEREF _Toc78973152 \h </w:instrText>
            </w:r>
            <w:r w:rsidR="000C0BC6" w:rsidRPr="000C0BC6">
              <w:rPr>
                <w:noProof/>
                <w:webHidden/>
              </w:rPr>
            </w:r>
            <w:r w:rsidR="000C0BC6" w:rsidRPr="000C0BC6">
              <w:rPr>
                <w:noProof/>
                <w:webHidden/>
              </w:rPr>
              <w:fldChar w:fldCharType="separate"/>
            </w:r>
            <w:r w:rsidR="000C0BC6" w:rsidRPr="000C0BC6">
              <w:rPr>
                <w:noProof/>
                <w:webHidden/>
              </w:rPr>
              <w:t>4</w:t>
            </w:r>
            <w:r w:rsidR="000C0BC6" w:rsidRPr="000C0BC6">
              <w:rPr>
                <w:noProof/>
                <w:webHidden/>
              </w:rPr>
              <w:fldChar w:fldCharType="end"/>
            </w:r>
          </w:hyperlink>
        </w:p>
        <w:p w14:paraId="333401D3" w14:textId="7C6D9358" w:rsidR="000C0BC6" w:rsidRPr="000C0BC6" w:rsidRDefault="00115F56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78973153" w:history="1">
            <w:r w:rsidR="000C0BC6" w:rsidRPr="000C0BC6">
              <w:rPr>
                <w:rStyle w:val="Hipervnculo"/>
                <w:noProof/>
              </w:rPr>
              <w:t>7.</w:t>
            </w:r>
            <w:r w:rsidR="000C0BC6" w:rsidRPr="000C0BC6">
              <w:rPr>
                <w:rFonts w:eastAsiaTheme="minorEastAsia"/>
                <w:noProof/>
                <w:lang w:eastAsia="es-CO"/>
              </w:rPr>
              <w:tab/>
            </w:r>
            <w:r w:rsidR="000C0BC6" w:rsidRPr="000C0BC6">
              <w:rPr>
                <w:rStyle w:val="Hipervnculo"/>
                <w:noProof/>
              </w:rPr>
              <w:t>INDICADORES DE CONTROL</w:t>
            </w:r>
            <w:r w:rsidR="000C0BC6" w:rsidRPr="000C0BC6">
              <w:rPr>
                <w:noProof/>
                <w:webHidden/>
              </w:rPr>
              <w:tab/>
            </w:r>
            <w:r w:rsidR="000C0BC6" w:rsidRPr="000C0BC6">
              <w:rPr>
                <w:noProof/>
                <w:webHidden/>
              </w:rPr>
              <w:fldChar w:fldCharType="begin"/>
            </w:r>
            <w:r w:rsidR="000C0BC6" w:rsidRPr="000C0BC6">
              <w:rPr>
                <w:noProof/>
                <w:webHidden/>
              </w:rPr>
              <w:instrText xml:space="preserve"> PAGEREF _Toc78973153 \h </w:instrText>
            </w:r>
            <w:r w:rsidR="000C0BC6" w:rsidRPr="000C0BC6">
              <w:rPr>
                <w:noProof/>
                <w:webHidden/>
              </w:rPr>
            </w:r>
            <w:r w:rsidR="000C0BC6" w:rsidRPr="000C0BC6">
              <w:rPr>
                <w:noProof/>
                <w:webHidden/>
              </w:rPr>
              <w:fldChar w:fldCharType="separate"/>
            </w:r>
            <w:r w:rsidR="000C0BC6" w:rsidRPr="000C0BC6">
              <w:rPr>
                <w:noProof/>
                <w:webHidden/>
              </w:rPr>
              <w:t>5</w:t>
            </w:r>
            <w:r w:rsidR="000C0BC6" w:rsidRPr="000C0BC6">
              <w:rPr>
                <w:noProof/>
                <w:webHidden/>
              </w:rPr>
              <w:fldChar w:fldCharType="end"/>
            </w:r>
          </w:hyperlink>
        </w:p>
        <w:p w14:paraId="6D36D4AA" w14:textId="2DAA749D" w:rsidR="000C0BC6" w:rsidRPr="000C0BC6" w:rsidRDefault="00115F56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78973154" w:history="1">
            <w:r w:rsidR="000C0BC6" w:rsidRPr="000C0BC6">
              <w:rPr>
                <w:rStyle w:val="Hipervnculo"/>
                <w:noProof/>
              </w:rPr>
              <w:t>8.</w:t>
            </w:r>
            <w:r w:rsidR="000C0BC6" w:rsidRPr="000C0BC6">
              <w:rPr>
                <w:rFonts w:eastAsiaTheme="minorEastAsia"/>
                <w:noProof/>
                <w:lang w:eastAsia="es-CO"/>
              </w:rPr>
              <w:tab/>
            </w:r>
            <w:r w:rsidR="000C0BC6" w:rsidRPr="000C0BC6">
              <w:rPr>
                <w:rStyle w:val="Hipervnculo"/>
                <w:noProof/>
              </w:rPr>
              <w:t>DOCUMENTOS DE REFERENCIA.</w:t>
            </w:r>
            <w:r w:rsidR="000C0BC6" w:rsidRPr="000C0BC6">
              <w:rPr>
                <w:noProof/>
                <w:webHidden/>
              </w:rPr>
              <w:tab/>
            </w:r>
            <w:r w:rsidR="000C0BC6" w:rsidRPr="000C0BC6">
              <w:rPr>
                <w:noProof/>
                <w:webHidden/>
              </w:rPr>
              <w:fldChar w:fldCharType="begin"/>
            </w:r>
            <w:r w:rsidR="000C0BC6" w:rsidRPr="000C0BC6">
              <w:rPr>
                <w:noProof/>
                <w:webHidden/>
              </w:rPr>
              <w:instrText xml:space="preserve"> PAGEREF _Toc78973154 \h </w:instrText>
            </w:r>
            <w:r w:rsidR="000C0BC6" w:rsidRPr="000C0BC6">
              <w:rPr>
                <w:noProof/>
                <w:webHidden/>
              </w:rPr>
            </w:r>
            <w:r w:rsidR="000C0BC6" w:rsidRPr="000C0BC6">
              <w:rPr>
                <w:noProof/>
                <w:webHidden/>
              </w:rPr>
              <w:fldChar w:fldCharType="separate"/>
            </w:r>
            <w:r w:rsidR="000C0BC6" w:rsidRPr="000C0BC6">
              <w:rPr>
                <w:noProof/>
                <w:webHidden/>
              </w:rPr>
              <w:t>5</w:t>
            </w:r>
            <w:r w:rsidR="000C0BC6" w:rsidRPr="000C0BC6">
              <w:rPr>
                <w:noProof/>
                <w:webHidden/>
              </w:rPr>
              <w:fldChar w:fldCharType="end"/>
            </w:r>
          </w:hyperlink>
        </w:p>
        <w:p w14:paraId="6B8975DE" w14:textId="0D0116A5" w:rsidR="000C0BC6" w:rsidRPr="000C0BC6" w:rsidRDefault="00115F56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78973155" w:history="1">
            <w:r w:rsidR="000C0BC6" w:rsidRPr="000C0BC6">
              <w:rPr>
                <w:rStyle w:val="Hipervnculo"/>
                <w:rFonts w:eastAsia="Times New Roman" w:cstheme="minorHAnsi"/>
                <w:noProof/>
                <w:lang w:eastAsia="es-CO"/>
              </w:rPr>
              <w:t>9. CONTROL DE CAMBIOS</w:t>
            </w:r>
            <w:r w:rsidR="000C0BC6" w:rsidRPr="000C0BC6">
              <w:rPr>
                <w:noProof/>
                <w:webHidden/>
              </w:rPr>
              <w:tab/>
            </w:r>
            <w:r w:rsidR="000C0BC6" w:rsidRPr="000C0BC6">
              <w:rPr>
                <w:noProof/>
                <w:webHidden/>
              </w:rPr>
              <w:fldChar w:fldCharType="begin"/>
            </w:r>
            <w:r w:rsidR="000C0BC6" w:rsidRPr="000C0BC6">
              <w:rPr>
                <w:noProof/>
                <w:webHidden/>
              </w:rPr>
              <w:instrText xml:space="preserve"> PAGEREF _Toc78973155 \h </w:instrText>
            </w:r>
            <w:r w:rsidR="000C0BC6" w:rsidRPr="000C0BC6">
              <w:rPr>
                <w:noProof/>
                <w:webHidden/>
              </w:rPr>
            </w:r>
            <w:r w:rsidR="000C0BC6" w:rsidRPr="000C0BC6">
              <w:rPr>
                <w:noProof/>
                <w:webHidden/>
              </w:rPr>
              <w:fldChar w:fldCharType="separate"/>
            </w:r>
            <w:r w:rsidR="000C0BC6" w:rsidRPr="000C0BC6">
              <w:rPr>
                <w:noProof/>
                <w:webHidden/>
              </w:rPr>
              <w:t>6</w:t>
            </w:r>
            <w:r w:rsidR="000C0BC6" w:rsidRPr="000C0BC6">
              <w:rPr>
                <w:noProof/>
                <w:webHidden/>
              </w:rPr>
              <w:fldChar w:fldCharType="end"/>
            </w:r>
          </w:hyperlink>
        </w:p>
        <w:p w14:paraId="741FEA64" w14:textId="137BA616" w:rsidR="003E1D93" w:rsidRDefault="003E1D93">
          <w:r w:rsidRPr="000C0BC6">
            <w:rPr>
              <w:rFonts w:cstheme="minorHAnsi"/>
              <w:lang w:val="es-ES"/>
            </w:rPr>
            <w:fldChar w:fldCharType="end"/>
          </w:r>
        </w:p>
      </w:sdtContent>
    </w:sdt>
    <w:p w14:paraId="3EB2E8B4" w14:textId="77777777" w:rsidR="0005533E" w:rsidRPr="0061479F" w:rsidRDefault="0005533E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1864067C" w14:textId="7096081F" w:rsidR="002E76BB" w:rsidRDefault="002E76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C27915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05976D2" w14:textId="77777777" w:rsidR="00F81388" w:rsidRPr="0061479F" w:rsidRDefault="00F81388" w:rsidP="002E76BB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1" w:name="_Toc78973147"/>
      <w:r w:rsidRPr="0061479F">
        <w:rPr>
          <w:b/>
          <w:sz w:val="24"/>
          <w:szCs w:val="24"/>
        </w:rPr>
        <w:t>1.</w:t>
      </w:r>
      <w:r w:rsidRPr="0061479F">
        <w:rPr>
          <w:b/>
          <w:sz w:val="24"/>
          <w:szCs w:val="24"/>
        </w:rPr>
        <w:tab/>
        <w:t>OBJETIVO:</w:t>
      </w:r>
      <w:bookmarkEnd w:id="1"/>
    </w:p>
    <w:p w14:paraId="52287D07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  <w:r w:rsidRPr="0061479F">
        <w:rPr>
          <w:sz w:val="24"/>
          <w:szCs w:val="24"/>
        </w:rPr>
        <w:t>Garantizar una correcta distribución de medicamentos y dispositi</w:t>
      </w:r>
      <w:r w:rsidR="005033E0">
        <w:rPr>
          <w:sz w:val="24"/>
          <w:szCs w:val="24"/>
        </w:rPr>
        <w:t>vos médicos desde el servicio farmacéutico del centro de salud</w:t>
      </w:r>
      <w:r w:rsidRPr="0061479F">
        <w:rPr>
          <w:sz w:val="24"/>
          <w:szCs w:val="24"/>
        </w:rPr>
        <w:t xml:space="preserve"> </w:t>
      </w:r>
      <w:r w:rsidR="0061479F" w:rsidRPr="0061479F">
        <w:rPr>
          <w:sz w:val="24"/>
          <w:szCs w:val="24"/>
        </w:rPr>
        <w:t xml:space="preserve">hacia </w:t>
      </w:r>
      <w:r w:rsidR="007A5AEF">
        <w:rPr>
          <w:sz w:val="24"/>
          <w:szCs w:val="24"/>
        </w:rPr>
        <w:t>las áreas y/o servicios</w:t>
      </w:r>
      <w:r w:rsidR="007A5AEF" w:rsidRPr="0061479F">
        <w:rPr>
          <w:sz w:val="24"/>
          <w:szCs w:val="24"/>
        </w:rPr>
        <w:t xml:space="preserve"> correspondientes</w:t>
      </w:r>
      <w:r w:rsidR="007A5AEF">
        <w:rPr>
          <w:sz w:val="24"/>
          <w:szCs w:val="24"/>
        </w:rPr>
        <w:t xml:space="preserve"> </w:t>
      </w:r>
      <w:r w:rsidR="007A5AEF" w:rsidRPr="0061479F">
        <w:rPr>
          <w:sz w:val="24"/>
          <w:szCs w:val="24"/>
        </w:rPr>
        <w:t>carro</w:t>
      </w:r>
      <w:r w:rsidRPr="0061479F">
        <w:rPr>
          <w:sz w:val="24"/>
          <w:szCs w:val="24"/>
        </w:rPr>
        <w:t xml:space="preserve"> de paro, </w:t>
      </w:r>
      <w:r w:rsidR="007A5AEF">
        <w:rPr>
          <w:sz w:val="24"/>
          <w:szCs w:val="24"/>
        </w:rPr>
        <w:t xml:space="preserve">los </w:t>
      </w:r>
      <w:r w:rsidRPr="0061479F">
        <w:rPr>
          <w:sz w:val="24"/>
          <w:szCs w:val="24"/>
        </w:rPr>
        <w:t xml:space="preserve">Kit de urgencias y ambulancia. </w:t>
      </w:r>
    </w:p>
    <w:p w14:paraId="29E622B0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CCD7C19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21EB3D4" w14:textId="77777777" w:rsidR="00F81388" w:rsidRPr="0061479F" w:rsidRDefault="00F81388" w:rsidP="002E76BB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2" w:name="_Toc78973148"/>
      <w:r w:rsidRPr="0061479F">
        <w:rPr>
          <w:b/>
          <w:sz w:val="24"/>
          <w:szCs w:val="24"/>
        </w:rPr>
        <w:t>2.</w:t>
      </w:r>
      <w:r w:rsidRPr="0061479F">
        <w:rPr>
          <w:b/>
          <w:sz w:val="24"/>
          <w:szCs w:val="24"/>
        </w:rPr>
        <w:tab/>
        <w:t>ALCANCE</w:t>
      </w:r>
      <w:bookmarkEnd w:id="2"/>
    </w:p>
    <w:p w14:paraId="6D04E036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  <w:r w:rsidRPr="0061479F">
        <w:rPr>
          <w:sz w:val="24"/>
          <w:szCs w:val="24"/>
        </w:rPr>
        <w:t xml:space="preserve">Inicia con la solicitud de </w:t>
      </w:r>
      <w:r w:rsidR="005033E0" w:rsidRPr="0061479F">
        <w:rPr>
          <w:sz w:val="24"/>
          <w:szCs w:val="24"/>
        </w:rPr>
        <w:t>medicamentos y dispositi</w:t>
      </w:r>
      <w:r w:rsidR="005033E0">
        <w:rPr>
          <w:sz w:val="24"/>
          <w:szCs w:val="24"/>
        </w:rPr>
        <w:t xml:space="preserve">vos médicos </w:t>
      </w:r>
      <w:r w:rsidRPr="0061479F">
        <w:rPr>
          <w:sz w:val="24"/>
          <w:szCs w:val="24"/>
        </w:rPr>
        <w:t>que se hayan ut</w:t>
      </w:r>
      <w:r w:rsidR="007A5AEF">
        <w:rPr>
          <w:sz w:val="24"/>
          <w:szCs w:val="24"/>
        </w:rPr>
        <w:t>ilizado de</w:t>
      </w:r>
      <w:r w:rsidRPr="0061479F">
        <w:rPr>
          <w:sz w:val="24"/>
          <w:szCs w:val="24"/>
        </w:rPr>
        <w:t xml:space="preserve"> </w:t>
      </w:r>
      <w:r w:rsidR="007A5AEF">
        <w:rPr>
          <w:sz w:val="24"/>
          <w:szCs w:val="24"/>
        </w:rPr>
        <w:t>las áreas y/o servicios</w:t>
      </w:r>
      <w:r w:rsidR="007A5AEF" w:rsidRPr="0061479F">
        <w:rPr>
          <w:sz w:val="24"/>
          <w:szCs w:val="24"/>
        </w:rPr>
        <w:t xml:space="preserve"> correspondientes</w:t>
      </w:r>
      <w:r w:rsidRPr="0061479F">
        <w:rPr>
          <w:sz w:val="24"/>
          <w:szCs w:val="24"/>
        </w:rPr>
        <w:t>, carro de paro, kit de urgencias y ambulancia y finaliza con la dotación de esta área y/o servicios.</w:t>
      </w:r>
    </w:p>
    <w:p w14:paraId="6F1A5C3E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168B52F1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284147E" w14:textId="685396B7" w:rsidR="00F81388" w:rsidRPr="0061479F" w:rsidRDefault="00F81388" w:rsidP="002E76BB">
      <w:pPr>
        <w:pStyle w:val="Sinespaciado"/>
        <w:spacing w:line="276" w:lineRule="auto"/>
        <w:jc w:val="both"/>
        <w:outlineLvl w:val="0"/>
        <w:rPr>
          <w:sz w:val="24"/>
          <w:szCs w:val="24"/>
        </w:rPr>
      </w:pPr>
      <w:bookmarkStart w:id="3" w:name="_Toc78973149"/>
      <w:r w:rsidRPr="0061479F">
        <w:rPr>
          <w:b/>
          <w:sz w:val="24"/>
          <w:szCs w:val="24"/>
        </w:rPr>
        <w:t>3.</w:t>
      </w:r>
      <w:r w:rsidRPr="0061479F">
        <w:rPr>
          <w:b/>
          <w:sz w:val="24"/>
          <w:szCs w:val="24"/>
        </w:rPr>
        <w:tab/>
        <w:t>DEFINICIONES</w:t>
      </w:r>
      <w:bookmarkEnd w:id="3"/>
    </w:p>
    <w:p w14:paraId="00131D23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  <w:r w:rsidRPr="0061479F">
        <w:rPr>
          <w:b/>
          <w:sz w:val="24"/>
          <w:szCs w:val="24"/>
        </w:rPr>
        <w:t>Dispositivo médico:</w:t>
      </w:r>
      <w:r w:rsidRPr="0061479F">
        <w:rPr>
          <w:sz w:val="24"/>
          <w:szCs w:val="24"/>
        </w:rPr>
        <w:t xml:space="preserve"> son los diferentes equipos </w:t>
      </w:r>
      <w:r w:rsidR="0061479F" w:rsidRPr="0061479F">
        <w:rPr>
          <w:sz w:val="24"/>
          <w:szCs w:val="24"/>
        </w:rPr>
        <w:t>o insumos</w:t>
      </w:r>
      <w:r w:rsidRPr="0061479F">
        <w:rPr>
          <w:sz w:val="24"/>
          <w:szCs w:val="24"/>
        </w:rPr>
        <w:t xml:space="preserve"> necesarios para la aplicación de los medicamentos que son prescritos por un médico a un usuario determinado.</w:t>
      </w:r>
    </w:p>
    <w:p w14:paraId="785188C0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AF82110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  <w:r w:rsidRPr="0061479F">
        <w:rPr>
          <w:b/>
          <w:sz w:val="24"/>
          <w:szCs w:val="24"/>
        </w:rPr>
        <w:t>Medicamento:</w:t>
      </w:r>
      <w:r w:rsidRPr="0061479F">
        <w:rPr>
          <w:sz w:val="24"/>
          <w:szCs w:val="24"/>
        </w:rPr>
        <w:t xml:space="preserve"> es aquel preparado farmacéutico obtenido a partir de principios activos, con o sin sustancias auxiliares, presentado bajo forma farmacéutica que se utiliza para la prevención, alivio, diagnóstico, tratamiento, curación o rehabilitación de la enfermedad. Los envases, rótulos, etiquetas y empaques hacen parte integral del medicamento, por cuanto éstos garantizan su calidad, estabilidad y uso adecuado. </w:t>
      </w:r>
    </w:p>
    <w:p w14:paraId="4C195F45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0468A8AC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  <w:r w:rsidRPr="0061479F">
        <w:rPr>
          <w:b/>
          <w:sz w:val="24"/>
          <w:szCs w:val="24"/>
        </w:rPr>
        <w:t xml:space="preserve">Distribución intrahospitalaria de medicamentos: </w:t>
      </w:r>
      <w:r w:rsidRPr="0061479F">
        <w:rPr>
          <w:sz w:val="24"/>
          <w:szCs w:val="24"/>
        </w:rPr>
        <w:t>Es el proceso que comprende la prescripción de un medicamento a un paciente en una Institución Prestadora de Servicios de Salud, por parte del profesional legalmente autorizado, la dispensación por parte del servicio farmacéutico, la administración correcta en la dosis y vía prescrita y en el momento oportuno por el profesional de la salud legalmente autorizado para tal fin, el registro de los medicamentos administrados y/o la devolución debidamente sustentada de los no administrados, con el fin de contribuir al éxito de la farmacoterapia.</w:t>
      </w:r>
    </w:p>
    <w:p w14:paraId="3E1B705A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DB20A6E" w14:textId="77777777" w:rsidR="00F81388" w:rsidRPr="0061479F" w:rsidRDefault="005033E0" w:rsidP="0061479F">
      <w:pPr>
        <w:pStyle w:val="Sinespaciado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Servicio farmacéutico de los centros de salud</w:t>
      </w:r>
      <w:r w:rsidR="00F81388" w:rsidRPr="0061479F">
        <w:rPr>
          <w:sz w:val="24"/>
          <w:szCs w:val="24"/>
        </w:rPr>
        <w:t>: Farmacia ubicada en lo</w:t>
      </w:r>
      <w:r>
        <w:rPr>
          <w:sz w:val="24"/>
          <w:szCs w:val="24"/>
        </w:rPr>
        <w:t>s centros de Salud 13 de junio, Ciudadela Metropolitana y la extensión del centro de salud 13 de junio.</w:t>
      </w:r>
    </w:p>
    <w:p w14:paraId="724700B7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1A2DAEE6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59B629A" w14:textId="77777777" w:rsidR="00F81388" w:rsidRPr="0061479F" w:rsidRDefault="00F81388" w:rsidP="002E76BB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4" w:name="_Toc78973150"/>
      <w:r w:rsidRPr="0061479F">
        <w:rPr>
          <w:b/>
          <w:sz w:val="24"/>
          <w:szCs w:val="24"/>
        </w:rPr>
        <w:t>4.</w:t>
      </w:r>
      <w:r w:rsidRPr="0061479F">
        <w:rPr>
          <w:b/>
          <w:sz w:val="24"/>
          <w:szCs w:val="24"/>
        </w:rPr>
        <w:tab/>
        <w:t>RESPONSABLES</w:t>
      </w:r>
      <w:bookmarkEnd w:id="4"/>
    </w:p>
    <w:p w14:paraId="54DEF503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  <w:r w:rsidRPr="0061479F">
        <w:rPr>
          <w:sz w:val="24"/>
          <w:szCs w:val="24"/>
        </w:rPr>
        <w:t xml:space="preserve">Líder de procedimiento: Sub Gerente Científico </w:t>
      </w:r>
    </w:p>
    <w:p w14:paraId="086A690E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  <w:r w:rsidRPr="0061479F">
        <w:rPr>
          <w:sz w:val="24"/>
          <w:szCs w:val="24"/>
        </w:rPr>
        <w:t>1.</w:t>
      </w:r>
      <w:r w:rsidRPr="0061479F">
        <w:rPr>
          <w:sz w:val="24"/>
          <w:szCs w:val="24"/>
        </w:rPr>
        <w:tab/>
        <w:t>Químico farmacéutico.</w:t>
      </w:r>
    </w:p>
    <w:p w14:paraId="754D0650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  <w:r w:rsidRPr="0061479F">
        <w:rPr>
          <w:sz w:val="24"/>
          <w:szCs w:val="24"/>
        </w:rPr>
        <w:t>2.</w:t>
      </w:r>
      <w:r w:rsidRPr="0061479F">
        <w:rPr>
          <w:sz w:val="24"/>
          <w:szCs w:val="24"/>
        </w:rPr>
        <w:tab/>
        <w:t>Regente del Servicio Farmacéutico.</w:t>
      </w:r>
    </w:p>
    <w:p w14:paraId="26F82F2A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  <w:r w:rsidRPr="0061479F">
        <w:rPr>
          <w:sz w:val="24"/>
          <w:szCs w:val="24"/>
        </w:rPr>
        <w:t>3.</w:t>
      </w:r>
      <w:r w:rsidRPr="0061479F">
        <w:rPr>
          <w:sz w:val="24"/>
          <w:szCs w:val="24"/>
        </w:rPr>
        <w:tab/>
        <w:t>Enfermera Jefe del Servicio de Urgencias.</w:t>
      </w:r>
    </w:p>
    <w:p w14:paraId="1A361ABA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DA5E85C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10D00C9B" w14:textId="77777777" w:rsidR="00F81388" w:rsidRPr="0061479F" w:rsidRDefault="00F81388" w:rsidP="002E76BB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5" w:name="_Toc78973151"/>
      <w:r w:rsidRPr="0061479F">
        <w:rPr>
          <w:b/>
          <w:sz w:val="24"/>
          <w:szCs w:val="24"/>
        </w:rPr>
        <w:t>5.</w:t>
      </w:r>
      <w:r w:rsidRPr="0061479F">
        <w:rPr>
          <w:b/>
          <w:sz w:val="24"/>
          <w:szCs w:val="24"/>
        </w:rPr>
        <w:tab/>
        <w:t>CONDICIONES GENERALES</w:t>
      </w:r>
      <w:bookmarkEnd w:id="5"/>
    </w:p>
    <w:p w14:paraId="1027CCD4" w14:textId="77777777" w:rsidR="00F81388" w:rsidRPr="0061479F" w:rsidRDefault="005033E0" w:rsidP="0061479F">
      <w:pPr>
        <w:pStyle w:val="Sinespaciad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enfermera Jefe</w:t>
      </w:r>
      <w:r w:rsidR="00F81388" w:rsidRPr="0061479F">
        <w:rPr>
          <w:sz w:val="24"/>
          <w:szCs w:val="24"/>
        </w:rPr>
        <w:t xml:space="preserve"> del servicio de </w:t>
      </w:r>
      <w:r w:rsidR="00841183" w:rsidRPr="0061479F">
        <w:rPr>
          <w:sz w:val="24"/>
          <w:szCs w:val="24"/>
        </w:rPr>
        <w:t>Urgencias deberá</w:t>
      </w:r>
      <w:r w:rsidR="00F81388" w:rsidRPr="0061479F">
        <w:rPr>
          <w:sz w:val="24"/>
          <w:szCs w:val="24"/>
        </w:rPr>
        <w:t xml:space="preserve"> mantener actualizado el control</w:t>
      </w:r>
      <w:r w:rsidR="007A5AEF">
        <w:rPr>
          <w:sz w:val="24"/>
          <w:szCs w:val="24"/>
        </w:rPr>
        <w:t xml:space="preserve"> del inventario de las áreas y/o servicios</w:t>
      </w:r>
      <w:r w:rsidR="00F81388" w:rsidRPr="0061479F">
        <w:rPr>
          <w:sz w:val="24"/>
          <w:szCs w:val="24"/>
        </w:rPr>
        <w:t xml:space="preserve"> </w:t>
      </w:r>
      <w:r w:rsidR="007A5AEF" w:rsidRPr="0061479F">
        <w:rPr>
          <w:sz w:val="24"/>
          <w:szCs w:val="24"/>
        </w:rPr>
        <w:t>correspondientes</w:t>
      </w:r>
      <w:r w:rsidR="007A5AEF">
        <w:rPr>
          <w:sz w:val="24"/>
          <w:szCs w:val="24"/>
        </w:rPr>
        <w:t xml:space="preserve"> </w:t>
      </w:r>
      <w:r w:rsidR="007A5AEF" w:rsidRPr="0061479F">
        <w:rPr>
          <w:sz w:val="24"/>
          <w:szCs w:val="24"/>
        </w:rPr>
        <w:t>Carro</w:t>
      </w:r>
      <w:r w:rsidR="00F81388" w:rsidRPr="0061479F">
        <w:rPr>
          <w:sz w:val="24"/>
          <w:szCs w:val="24"/>
        </w:rPr>
        <w:t xml:space="preserve"> de Paro, </w:t>
      </w:r>
      <w:r w:rsidR="007A5AEF">
        <w:rPr>
          <w:sz w:val="24"/>
          <w:szCs w:val="24"/>
        </w:rPr>
        <w:t xml:space="preserve">los </w:t>
      </w:r>
      <w:r w:rsidR="00F81388" w:rsidRPr="0061479F">
        <w:rPr>
          <w:sz w:val="24"/>
          <w:szCs w:val="24"/>
        </w:rPr>
        <w:t xml:space="preserve">Kit de </w:t>
      </w:r>
      <w:r w:rsidRPr="0061479F">
        <w:rPr>
          <w:sz w:val="24"/>
          <w:szCs w:val="24"/>
        </w:rPr>
        <w:t>urgencias y</w:t>
      </w:r>
      <w:r w:rsidR="00F81388" w:rsidRPr="0061479F">
        <w:rPr>
          <w:sz w:val="24"/>
          <w:szCs w:val="24"/>
        </w:rPr>
        <w:t xml:space="preserve"> ambulancia.</w:t>
      </w:r>
    </w:p>
    <w:p w14:paraId="61E99623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931B499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  <w:r w:rsidRPr="0061479F">
        <w:rPr>
          <w:sz w:val="24"/>
          <w:szCs w:val="24"/>
        </w:rPr>
        <w:t>En el área do</w:t>
      </w:r>
      <w:r w:rsidR="004F5FE1">
        <w:rPr>
          <w:sz w:val="24"/>
          <w:szCs w:val="24"/>
        </w:rPr>
        <w:t>nde se encuentren almacenados los medicamentos y dispositivos médicos en</w:t>
      </w:r>
      <w:r w:rsidRPr="0061479F">
        <w:rPr>
          <w:sz w:val="24"/>
          <w:szCs w:val="24"/>
        </w:rPr>
        <w:t xml:space="preserve"> carro de paro, Kit de Urgencias y ambulancia se debe contar con un Termo higrómetro y controlar los factores ambientales en las horas de la mañana y en la tarde.</w:t>
      </w:r>
    </w:p>
    <w:p w14:paraId="62EA4365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0287685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  <w:r w:rsidRPr="0061479F">
        <w:rPr>
          <w:sz w:val="24"/>
          <w:szCs w:val="24"/>
        </w:rPr>
        <w:t xml:space="preserve">El servicio farmacéutico en urgencias deberá funcionar las 24 horas. </w:t>
      </w:r>
    </w:p>
    <w:p w14:paraId="3B57BDAF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5876BF3" w14:textId="77777777" w:rsidR="00E81275" w:rsidRPr="0061479F" w:rsidRDefault="00E81275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7451A0D" w14:textId="77777777" w:rsidR="00F81388" w:rsidRPr="0061479F" w:rsidRDefault="00F81388" w:rsidP="002E76BB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6" w:name="_Toc78973152"/>
      <w:r w:rsidRPr="0061479F">
        <w:rPr>
          <w:b/>
          <w:sz w:val="24"/>
          <w:szCs w:val="24"/>
        </w:rPr>
        <w:t>6.</w:t>
      </w:r>
      <w:r w:rsidRPr="0061479F">
        <w:rPr>
          <w:b/>
          <w:sz w:val="24"/>
          <w:szCs w:val="24"/>
        </w:rPr>
        <w:tab/>
        <w:t>DESARROLLO</w:t>
      </w:r>
      <w:bookmarkEnd w:id="6"/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568"/>
        <w:gridCol w:w="2207"/>
        <w:gridCol w:w="3155"/>
      </w:tblGrid>
      <w:tr w:rsidR="00E81275" w:rsidRPr="0061479F" w14:paraId="3B09952C" w14:textId="77777777" w:rsidTr="004F5FE1">
        <w:tc>
          <w:tcPr>
            <w:tcW w:w="1135" w:type="dxa"/>
          </w:tcPr>
          <w:p w14:paraId="589E72A6" w14:textId="77777777" w:rsidR="00E81275" w:rsidRPr="0061479F" w:rsidRDefault="00E81275" w:rsidP="004F5FE1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1479F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568" w:type="dxa"/>
          </w:tcPr>
          <w:p w14:paraId="51A1408A" w14:textId="77777777" w:rsidR="00E81275" w:rsidRPr="0061479F" w:rsidRDefault="00E81275" w:rsidP="004F5FE1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1479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207" w:type="dxa"/>
          </w:tcPr>
          <w:p w14:paraId="3235E01A" w14:textId="77777777" w:rsidR="00E81275" w:rsidRPr="0061479F" w:rsidRDefault="00E81275" w:rsidP="004F5FE1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1479F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3155" w:type="dxa"/>
          </w:tcPr>
          <w:p w14:paraId="57E3037C" w14:textId="77777777" w:rsidR="00E81275" w:rsidRPr="0061479F" w:rsidRDefault="00E81275" w:rsidP="004F5FE1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1479F">
              <w:rPr>
                <w:b/>
                <w:sz w:val="24"/>
                <w:szCs w:val="24"/>
              </w:rPr>
              <w:t>DOCUMENTO Y/O REGISTRO</w:t>
            </w:r>
          </w:p>
        </w:tc>
      </w:tr>
      <w:tr w:rsidR="00E81275" w:rsidRPr="0061479F" w14:paraId="469036D5" w14:textId="77777777" w:rsidTr="004F5FE1">
        <w:tc>
          <w:tcPr>
            <w:tcW w:w="1135" w:type="dxa"/>
            <w:vAlign w:val="center"/>
          </w:tcPr>
          <w:p w14:paraId="79AC8CC0" w14:textId="77777777" w:rsidR="00E81275" w:rsidRPr="0061479F" w:rsidRDefault="00E81275" w:rsidP="004F5FE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61479F">
              <w:rPr>
                <w:sz w:val="24"/>
                <w:szCs w:val="24"/>
              </w:rPr>
              <w:t>1.</w:t>
            </w:r>
          </w:p>
        </w:tc>
        <w:tc>
          <w:tcPr>
            <w:tcW w:w="3568" w:type="dxa"/>
            <w:vAlign w:val="center"/>
          </w:tcPr>
          <w:p w14:paraId="6BA0A4CC" w14:textId="77777777" w:rsidR="00E81275" w:rsidRPr="0061479F" w:rsidRDefault="00E81275" w:rsidP="000D065A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61479F">
              <w:rPr>
                <w:sz w:val="24"/>
                <w:szCs w:val="24"/>
              </w:rPr>
              <w:t xml:space="preserve">Solicitar productos farmacéuticos que </w:t>
            </w:r>
            <w:r w:rsidR="000D065A">
              <w:rPr>
                <w:sz w:val="24"/>
                <w:szCs w:val="24"/>
              </w:rPr>
              <w:t xml:space="preserve">se hayan tomado o utilizado de </w:t>
            </w:r>
            <w:r w:rsidRPr="0061479F">
              <w:rPr>
                <w:sz w:val="24"/>
                <w:szCs w:val="24"/>
              </w:rPr>
              <w:t>los kit de urgencias, el carro de paro y la ambulancia.</w:t>
            </w:r>
          </w:p>
        </w:tc>
        <w:tc>
          <w:tcPr>
            <w:tcW w:w="2207" w:type="dxa"/>
            <w:vAlign w:val="center"/>
          </w:tcPr>
          <w:p w14:paraId="0CDF1A7A" w14:textId="77777777" w:rsidR="00E81275" w:rsidRPr="0061479F" w:rsidRDefault="00E81275" w:rsidP="004F5FE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61479F">
              <w:rPr>
                <w:sz w:val="24"/>
                <w:szCs w:val="24"/>
              </w:rPr>
              <w:t>Enfermera Jefe del Servicio de Urgencias.</w:t>
            </w:r>
          </w:p>
        </w:tc>
        <w:tc>
          <w:tcPr>
            <w:tcW w:w="3155" w:type="dxa"/>
            <w:vAlign w:val="center"/>
          </w:tcPr>
          <w:p w14:paraId="6607713E" w14:textId="77777777" w:rsidR="00E81275" w:rsidRPr="0061479F" w:rsidRDefault="00E81275" w:rsidP="004F5FE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61479F">
              <w:rPr>
                <w:sz w:val="24"/>
                <w:szCs w:val="24"/>
              </w:rPr>
              <w:t>Formato de pedido de medicamentos y dispositivos médicos.</w:t>
            </w:r>
          </w:p>
        </w:tc>
      </w:tr>
      <w:tr w:rsidR="00E81275" w:rsidRPr="0061479F" w14:paraId="64790845" w14:textId="77777777" w:rsidTr="004F5FE1">
        <w:tc>
          <w:tcPr>
            <w:tcW w:w="1135" w:type="dxa"/>
            <w:vAlign w:val="center"/>
          </w:tcPr>
          <w:p w14:paraId="25946505" w14:textId="77777777" w:rsidR="00E81275" w:rsidRPr="0061479F" w:rsidRDefault="00E81275" w:rsidP="004F5FE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61479F">
              <w:rPr>
                <w:sz w:val="24"/>
                <w:szCs w:val="24"/>
              </w:rPr>
              <w:t>2.</w:t>
            </w:r>
          </w:p>
        </w:tc>
        <w:tc>
          <w:tcPr>
            <w:tcW w:w="3568" w:type="dxa"/>
            <w:vAlign w:val="center"/>
          </w:tcPr>
          <w:p w14:paraId="48F429E9" w14:textId="77777777" w:rsidR="00E81275" w:rsidRPr="0061479F" w:rsidRDefault="00E81275" w:rsidP="004F5FE1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61479F">
              <w:rPr>
                <w:sz w:val="24"/>
                <w:szCs w:val="24"/>
              </w:rPr>
              <w:t>Recibir la solicitud de pedido de la enfermera jefe de urgencias.</w:t>
            </w:r>
          </w:p>
        </w:tc>
        <w:tc>
          <w:tcPr>
            <w:tcW w:w="2207" w:type="dxa"/>
            <w:vAlign w:val="center"/>
          </w:tcPr>
          <w:p w14:paraId="59F8B938" w14:textId="77777777" w:rsidR="00E81275" w:rsidRPr="0061479F" w:rsidRDefault="00E81275" w:rsidP="004F5FE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61479F">
              <w:rPr>
                <w:sz w:val="24"/>
                <w:szCs w:val="24"/>
              </w:rPr>
              <w:t>Regente del servicio Farmacéutico</w:t>
            </w:r>
          </w:p>
        </w:tc>
        <w:tc>
          <w:tcPr>
            <w:tcW w:w="3155" w:type="dxa"/>
            <w:vAlign w:val="center"/>
          </w:tcPr>
          <w:p w14:paraId="35E67090" w14:textId="77777777" w:rsidR="00E81275" w:rsidRPr="0061479F" w:rsidRDefault="00E81275" w:rsidP="004F5FE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61479F">
              <w:rPr>
                <w:sz w:val="24"/>
                <w:szCs w:val="24"/>
              </w:rPr>
              <w:t>Formato de pedido de medicamentos y dispositivos médicos</w:t>
            </w:r>
          </w:p>
        </w:tc>
      </w:tr>
      <w:tr w:rsidR="00E81275" w:rsidRPr="0061479F" w14:paraId="247F326E" w14:textId="77777777" w:rsidTr="004F5FE1">
        <w:tc>
          <w:tcPr>
            <w:tcW w:w="1135" w:type="dxa"/>
            <w:vAlign w:val="center"/>
          </w:tcPr>
          <w:p w14:paraId="123F359B" w14:textId="77777777" w:rsidR="00E81275" w:rsidRPr="0061479F" w:rsidRDefault="00E81275" w:rsidP="004F5FE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61479F">
              <w:rPr>
                <w:sz w:val="24"/>
                <w:szCs w:val="24"/>
              </w:rPr>
              <w:t>3.</w:t>
            </w:r>
          </w:p>
        </w:tc>
        <w:tc>
          <w:tcPr>
            <w:tcW w:w="3568" w:type="dxa"/>
            <w:vAlign w:val="center"/>
          </w:tcPr>
          <w:p w14:paraId="1DF83C6C" w14:textId="77777777" w:rsidR="00E81275" w:rsidRPr="0061479F" w:rsidRDefault="00E81275" w:rsidP="004F5FE1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61479F">
              <w:rPr>
                <w:sz w:val="24"/>
                <w:szCs w:val="24"/>
              </w:rPr>
              <w:t>Verificar la existencia de los medicamentos y dispositivos médicos dentro del Servicio Farmacéutico.</w:t>
            </w:r>
          </w:p>
        </w:tc>
        <w:tc>
          <w:tcPr>
            <w:tcW w:w="2207" w:type="dxa"/>
            <w:vAlign w:val="center"/>
          </w:tcPr>
          <w:p w14:paraId="5732CF27" w14:textId="77777777" w:rsidR="00E81275" w:rsidRPr="0061479F" w:rsidRDefault="00E81275" w:rsidP="004F5FE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61479F">
              <w:rPr>
                <w:sz w:val="24"/>
                <w:szCs w:val="24"/>
              </w:rPr>
              <w:t>Regente del servicio Farmacéutico</w:t>
            </w:r>
          </w:p>
        </w:tc>
        <w:tc>
          <w:tcPr>
            <w:tcW w:w="3155" w:type="dxa"/>
            <w:vAlign w:val="center"/>
          </w:tcPr>
          <w:p w14:paraId="5341F5CA" w14:textId="77777777" w:rsidR="00E81275" w:rsidRPr="0061479F" w:rsidRDefault="00E81275" w:rsidP="004F5FE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61479F">
              <w:rPr>
                <w:sz w:val="24"/>
                <w:szCs w:val="24"/>
              </w:rPr>
              <w:t>Software modulo del servicio farmacéutico.</w:t>
            </w:r>
          </w:p>
        </w:tc>
      </w:tr>
      <w:tr w:rsidR="00E81275" w:rsidRPr="0061479F" w14:paraId="1B86280B" w14:textId="77777777" w:rsidTr="004F5FE1">
        <w:tc>
          <w:tcPr>
            <w:tcW w:w="1135" w:type="dxa"/>
            <w:vAlign w:val="center"/>
          </w:tcPr>
          <w:p w14:paraId="3EBE7CF4" w14:textId="77777777" w:rsidR="00E81275" w:rsidRPr="0061479F" w:rsidRDefault="00E81275" w:rsidP="004F5FE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61479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68" w:type="dxa"/>
            <w:vAlign w:val="center"/>
          </w:tcPr>
          <w:p w14:paraId="2CCC720F" w14:textId="77777777" w:rsidR="00E81275" w:rsidRPr="0061479F" w:rsidRDefault="00E81275" w:rsidP="00323D4D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61479F">
              <w:rPr>
                <w:sz w:val="24"/>
                <w:szCs w:val="24"/>
              </w:rPr>
              <w:t xml:space="preserve">Si cuenta con la existencia del producto farmacéutico, el Regente dota </w:t>
            </w:r>
            <w:r w:rsidR="004F5FE1" w:rsidRPr="0061479F">
              <w:rPr>
                <w:sz w:val="24"/>
                <w:szCs w:val="24"/>
              </w:rPr>
              <w:t>el Servicio</w:t>
            </w:r>
            <w:r w:rsidRPr="0061479F">
              <w:rPr>
                <w:sz w:val="24"/>
                <w:szCs w:val="24"/>
              </w:rPr>
              <w:t xml:space="preserve"> requerido en presencia de la enfermera jefe; quien firma el registro correspondiente. Si no se cuenta con la existenc</w:t>
            </w:r>
            <w:r w:rsidR="00323D4D">
              <w:rPr>
                <w:sz w:val="24"/>
                <w:szCs w:val="24"/>
              </w:rPr>
              <w:t xml:space="preserve">ia solicitada iniciar la solicitud de </w:t>
            </w:r>
            <w:r w:rsidRPr="0061479F">
              <w:rPr>
                <w:sz w:val="24"/>
                <w:szCs w:val="24"/>
              </w:rPr>
              <w:t xml:space="preserve"> distribución física y transporte de medicamentos y dispositivos médicos</w:t>
            </w:r>
          </w:p>
        </w:tc>
        <w:tc>
          <w:tcPr>
            <w:tcW w:w="2207" w:type="dxa"/>
            <w:vAlign w:val="center"/>
          </w:tcPr>
          <w:p w14:paraId="3A4085FD" w14:textId="77777777" w:rsidR="00E81275" w:rsidRPr="0061479F" w:rsidRDefault="00E81275" w:rsidP="004F5FE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61479F">
              <w:rPr>
                <w:sz w:val="24"/>
                <w:szCs w:val="24"/>
              </w:rPr>
              <w:t>Regente del servicio Farmacéutico.</w:t>
            </w:r>
          </w:p>
        </w:tc>
        <w:tc>
          <w:tcPr>
            <w:tcW w:w="3155" w:type="dxa"/>
            <w:vAlign w:val="center"/>
          </w:tcPr>
          <w:p w14:paraId="5860FAE6" w14:textId="77777777" w:rsidR="00E81275" w:rsidRPr="0061479F" w:rsidRDefault="00E81275" w:rsidP="004F5FE1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61479F">
              <w:rPr>
                <w:sz w:val="24"/>
                <w:szCs w:val="24"/>
              </w:rPr>
              <w:t>Formato de distribución de medicamentos y dispositivos médicos.</w:t>
            </w:r>
          </w:p>
        </w:tc>
      </w:tr>
    </w:tbl>
    <w:p w14:paraId="04BAE359" w14:textId="77777777" w:rsidR="00E81275" w:rsidRPr="0061479F" w:rsidRDefault="00E81275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10B08D66" w14:textId="77777777" w:rsidR="00E81275" w:rsidRPr="0061479F" w:rsidRDefault="00E81275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AE0E668" w14:textId="77777777" w:rsidR="00F81388" w:rsidRPr="0061479F" w:rsidRDefault="00E81275" w:rsidP="002E76BB">
      <w:pPr>
        <w:pStyle w:val="Sinespaciado"/>
        <w:spacing w:line="276" w:lineRule="auto"/>
        <w:jc w:val="both"/>
        <w:outlineLvl w:val="0"/>
        <w:rPr>
          <w:sz w:val="24"/>
          <w:szCs w:val="24"/>
        </w:rPr>
      </w:pPr>
      <w:bookmarkStart w:id="7" w:name="_Toc78973153"/>
      <w:r w:rsidRPr="0061479F">
        <w:rPr>
          <w:b/>
          <w:sz w:val="24"/>
          <w:szCs w:val="24"/>
        </w:rPr>
        <w:t>7</w:t>
      </w:r>
      <w:r w:rsidR="00F81388" w:rsidRPr="0061479F">
        <w:rPr>
          <w:b/>
          <w:sz w:val="24"/>
          <w:szCs w:val="24"/>
        </w:rPr>
        <w:t>.</w:t>
      </w:r>
      <w:r w:rsidR="00F81388" w:rsidRPr="0061479F">
        <w:rPr>
          <w:b/>
          <w:sz w:val="24"/>
          <w:szCs w:val="24"/>
        </w:rPr>
        <w:tab/>
        <w:t>INDICADORES DE CONTROL</w:t>
      </w:r>
      <w:bookmarkEnd w:id="7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81275" w:rsidRPr="0061479F" w14:paraId="2F951256" w14:textId="77777777" w:rsidTr="00E81275">
        <w:tc>
          <w:tcPr>
            <w:tcW w:w="2942" w:type="dxa"/>
          </w:tcPr>
          <w:p w14:paraId="642B519E" w14:textId="77777777" w:rsidR="00E81275" w:rsidRPr="0061479F" w:rsidRDefault="00E81275" w:rsidP="0061479F">
            <w:pPr>
              <w:pStyle w:val="Sinespaciado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1479F">
              <w:rPr>
                <w:b/>
                <w:sz w:val="24"/>
                <w:szCs w:val="24"/>
              </w:rPr>
              <w:t>Resultado esperado</w:t>
            </w:r>
          </w:p>
        </w:tc>
        <w:tc>
          <w:tcPr>
            <w:tcW w:w="2943" w:type="dxa"/>
          </w:tcPr>
          <w:p w14:paraId="6CE71145" w14:textId="77777777" w:rsidR="00E81275" w:rsidRPr="0061479F" w:rsidRDefault="00E81275" w:rsidP="0061479F">
            <w:pPr>
              <w:pStyle w:val="Sinespaciado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1479F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2943" w:type="dxa"/>
          </w:tcPr>
          <w:p w14:paraId="778E77C1" w14:textId="77777777" w:rsidR="00E81275" w:rsidRPr="0061479F" w:rsidRDefault="00E81275" w:rsidP="0061479F">
            <w:pPr>
              <w:pStyle w:val="Sinespaciado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1479F">
              <w:rPr>
                <w:b/>
                <w:sz w:val="24"/>
                <w:szCs w:val="24"/>
              </w:rPr>
              <w:t>Fuente de verificación</w:t>
            </w:r>
          </w:p>
        </w:tc>
      </w:tr>
      <w:tr w:rsidR="00E81275" w:rsidRPr="0061479F" w14:paraId="69EBBFB5" w14:textId="77777777" w:rsidTr="00E81275">
        <w:tc>
          <w:tcPr>
            <w:tcW w:w="2942" w:type="dxa"/>
          </w:tcPr>
          <w:p w14:paraId="04ED4463" w14:textId="77777777" w:rsidR="00E81275" w:rsidRPr="0061479F" w:rsidRDefault="00E81275" w:rsidP="0061479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61479F">
              <w:rPr>
                <w:sz w:val="24"/>
                <w:szCs w:val="24"/>
              </w:rPr>
              <w:t xml:space="preserve">% De cumplimiento en la entrega de medicamentos </w:t>
            </w:r>
          </w:p>
        </w:tc>
        <w:tc>
          <w:tcPr>
            <w:tcW w:w="2943" w:type="dxa"/>
          </w:tcPr>
          <w:p w14:paraId="1D6546F5" w14:textId="77777777" w:rsidR="00E81275" w:rsidRPr="0061479F" w:rsidRDefault="00E81275" w:rsidP="0061479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61479F">
              <w:rPr>
                <w:sz w:val="24"/>
                <w:szCs w:val="24"/>
              </w:rPr>
              <w:t>Cantidad de medicamentos entregados por servicio / Cantidad de medicamentos solicitados en un periodo de tiempo específico ) * 100</w:t>
            </w:r>
          </w:p>
        </w:tc>
        <w:tc>
          <w:tcPr>
            <w:tcW w:w="2943" w:type="dxa"/>
          </w:tcPr>
          <w:p w14:paraId="515FF94C" w14:textId="77777777" w:rsidR="00E81275" w:rsidRPr="0061479F" w:rsidRDefault="00E81275" w:rsidP="0061479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61479F">
              <w:rPr>
                <w:sz w:val="24"/>
                <w:szCs w:val="24"/>
              </w:rPr>
              <w:t>Consolidado de distribución de medicamentos y dispositivos médicos mensual</w:t>
            </w:r>
          </w:p>
        </w:tc>
      </w:tr>
    </w:tbl>
    <w:p w14:paraId="241EC6D1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4BBE03BC" w14:textId="77777777" w:rsidR="00E81275" w:rsidRPr="0061479F" w:rsidRDefault="00E81275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3A22BE5" w14:textId="77777777" w:rsidR="00F81388" w:rsidRPr="0061479F" w:rsidRDefault="00E81275" w:rsidP="002E76BB">
      <w:pPr>
        <w:pStyle w:val="Sinespaciado"/>
        <w:spacing w:line="276" w:lineRule="auto"/>
        <w:jc w:val="both"/>
        <w:outlineLvl w:val="0"/>
        <w:rPr>
          <w:sz w:val="24"/>
          <w:szCs w:val="24"/>
        </w:rPr>
      </w:pPr>
      <w:bookmarkStart w:id="8" w:name="_Toc78973154"/>
      <w:r w:rsidRPr="0061479F">
        <w:rPr>
          <w:b/>
          <w:sz w:val="24"/>
          <w:szCs w:val="24"/>
        </w:rPr>
        <w:t>8</w:t>
      </w:r>
      <w:r w:rsidR="00F81388" w:rsidRPr="0061479F">
        <w:rPr>
          <w:b/>
          <w:sz w:val="24"/>
          <w:szCs w:val="24"/>
        </w:rPr>
        <w:t>.</w:t>
      </w:r>
      <w:r w:rsidR="00F81388" w:rsidRPr="0061479F">
        <w:rPr>
          <w:b/>
          <w:sz w:val="24"/>
          <w:szCs w:val="24"/>
        </w:rPr>
        <w:tab/>
        <w:t>DOCUMENTOS DE REFERENCIA</w:t>
      </w:r>
      <w:r w:rsidR="00F81388" w:rsidRPr="0061479F">
        <w:rPr>
          <w:sz w:val="24"/>
          <w:szCs w:val="24"/>
        </w:rPr>
        <w:t>.</w:t>
      </w:r>
      <w:bookmarkEnd w:id="8"/>
    </w:p>
    <w:p w14:paraId="77ECC0D0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  <w:r w:rsidRPr="0061479F">
        <w:rPr>
          <w:b/>
          <w:sz w:val="24"/>
          <w:szCs w:val="24"/>
        </w:rPr>
        <w:t>RESOLUCION 1403 DE 2007</w:t>
      </w:r>
      <w:r w:rsidRPr="0061479F">
        <w:rPr>
          <w:sz w:val="24"/>
          <w:szCs w:val="24"/>
        </w:rPr>
        <w:t xml:space="preserve"> (14 de mayo) Por la cual se determina el Modelo de Gestión del Servicio Farmacéutico, se adopta el Manual de Condiciones Esenciales y Procedimientos y se dictan otras disposiciones.</w:t>
      </w:r>
    </w:p>
    <w:p w14:paraId="50ADDD3A" w14:textId="77777777" w:rsidR="00E81275" w:rsidRPr="0061479F" w:rsidRDefault="00E81275" w:rsidP="0061479F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390CE90A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  <w:r w:rsidRPr="0061479F">
        <w:rPr>
          <w:b/>
          <w:sz w:val="24"/>
          <w:szCs w:val="24"/>
        </w:rPr>
        <w:t>RESOLUCION 2200 DEL 2005</w:t>
      </w:r>
      <w:r w:rsidRPr="0061479F">
        <w:rPr>
          <w:sz w:val="24"/>
          <w:szCs w:val="24"/>
        </w:rPr>
        <w:t xml:space="preserve"> Por el cual se reglamenta el servicio farmacéutico y se dictan otras disposiciones.</w:t>
      </w:r>
    </w:p>
    <w:p w14:paraId="3F54FED9" w14:textId="77777777" w:rsidR="00E81275" w:rsidRPr="0061479F" w:rsidRDefault="00E81275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AC198FC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  <w:r w:rsidRPr="0061479F">
        <w:rPr>
          <w:b/>
          <w:sz w:val="24"/>
          <w:szCs w:val="24"/>
        </w:rPr>
        <w:t>RESOLUCION 1478 DE 2006</w:t>
      </w:r>
      <w:r w:rsidRPr="0061479F">
        <w:rPr>
          <w:sz w:val="24"/>
          <w:szCs w:val="24"/>
        </w:rPr>
        <w:t xml:space="preserve"> (Mayo 10)Por la cual se expiden normas para el control, seguimiento y vigilancia de la importación, exportación, procesamiento, síntesis, fabricación, distribución, dispensación, compra, venta, destrucción y uso de sustancias </w:t>
      </w:r>
      <w:r w:rsidRPr="0061479F">
        <w:rPr>
          <w:sz w:val="24"/>
          <w:szCs w:val="24"/>
        </w:rPr>
        <w:lastRenderedPageBreak/>
        <w:t>sometidas a fiscalización, medicamentos o cualquier otro producto que las contengan y sobre aquellas que son monopolio del Estado.</w:t>
      </w:r>
    </w:p>
    <w:p w14:paraId="3016C055" w14:textId="77777777" w:rsidR="00F81388" w:rsidRPr="0061479F" w:rsidRDefault="00F81388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3DD4CF9" w14:textId="77777777" w:rsidR="00015744" w:rsidRPr="006C0E71" w:rsidRDefault="00015744" w:rsidP="00015744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6C0E71">
        <w:rPr>
          <w:b/>
          <w:sz w:val="24"/>
          <w:szCs w:val="24"/>
        </w:rPr>
        <w:t>DECRETO 780 de 2016</w:t>
      </w:r>
      <w:r w:rsidRPr="006C0E71">
        <w:rPr>
          <w:sz w:val="24"/>
          <w:szCs w:val="24"/>
        </w:rPr>
        <w:t xml:space="preserve"> Decreto Único Reglamentario del Sector Salud y Protección Social. </w:t>
      </w:r>
    </w:p>
    <w:p w14:paraId="0BDEF355" w14:textId="77777777" w:rsidR="00015744" w:rsidRPr="006C0E71" w:rsidRDefault="00015744" w:rsidP="00015744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0329B58F" w14:textId="77777777" w:rsidR="00015744" w:rsidRPr="006C0E71" w:rsidRDefault="00015744" w:rsidP="00015744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6C0E71">
        <w:rPr>
          <w:b/>
          <w:sz w:val="24"/>
          <w:szCs w:val="24"/>
        </w:rPr>
        <w:t>RESOLUCION 3100 de 2019</w:t>
      </w:r>
      <w:r w:rsidRPr="006C0E71">
        <w:rPr>
          <w:sz w:val="24"/>
          <w:szCs w:val="24"/>
        </w:rPr>
        <w:t xml:space="preserve"> Por la cual se definen los procedimientos y condiciones de inscripción de los prestadores de servicios de salud y de habilitación de los servicios de salud y se adopta el Manual de Inscripción de Prestadores y Habilitación de Servicios de Salud.</w:t>
      </w:r>
    </w:p>
    <w:p w14:paraId="7226F2D5" w14:textId="77777777" w:rsidR="00E61602" w:rsidRPr="0061479F" w:rsidRDefault="00E61602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B3EC4F3" w14:textId="77777777" w:rsidR="00E61602" w:rsidRPr="0061479F" w:rsidRDefault="00E61602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613"/>
        <w:gridCol w:w="5284"/>
      </w:tblGrid>
      <w:tr w:rsidR="00854242" w:rsidRPr="006C0E71" w14:paraId="0366E470" w14:textId="77777777" w:rsidTr="00313F0C">
        <w:trPr>
          <w:trHeight w:val="315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12167A84" w14:textId="7820DC86" w:rsidR="00854242" w:rsidRPr="002E76BB" w:rsidRDefault="003E1D93" w:rsidP="002E76BB">
            <w:pPr>
              <w:pStyle w:val="Ttulo1"/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</w:pPr>
            <w:bookmarkStart w:id="9" w:name="_Toc78973155"/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es-CO"/>
              </w:rPr>
              <w:t>9</w:t>
            </w:r>
            <w:r w:rsidR="002E76BB" w:rsidRPr="002E76BB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es-CO"/>
              </w:rPr>
              <w:t xml:space="preserve">. </w:t>
            </w:r>
            <w:r w:rsidR="00854242" w:rsidRPr="002E76BB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es-CO"/>
              </w:rPr>
              <w:t>CONTROL DE CAMBIOS</w:t>
            </w:r>
            <w:bookmarkEnd w:id="9"/>
          </w:p>
        </w:tc>
      </w:tr>
      <w:tr w:rsidR="00854242" w:rsidRPr="006C0E71" w14:paraId="6B8B8DC8" w14:textId="77777777" w:rsidTr="00313F0C">
        <w:trPr>
          <w:trHeight w:val="315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63EEF" w14:textId="77777777" w:rsidR="00854242" w:rsidRPr="006C0E71" w:rsidRDefault="00854242" w:rsidP="00313F0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6C0E71"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  <w:t>Versión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90AAE" w14:textId="77777777" w:rsidR="00854242" w:rsidRPr="006C0E71" w:rsidRDefault="00854242" w:rsidP="00313F0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6C0E71"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  <w:t>fecha de Aprobación</w:t>
            </w:r>
          </w:p>
        </w:tc>
        <w:tc>
          <w:tcPr>
            <w:tcW w:w="5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DB5D00" w14:textId="77777777" w:rsidR="00854242" w:rsidRPr="006C0E71" w:rsidRDefault="00854242" w:rsidP="00313F0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6C0E71"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  <w:t>Descripción de cambios realizados</w:t>
            </w:r>
          </w:p>
        </w:tc>
      </w:tr>
      <w:tr w:rsidR="00854242" w:rsidRPr="006C0E71" w14:paraId="31F2C46E" w14:textId="77777777" w:rsidTr="00313F0C">
        <w:trPr>
          <w:trHeight w:val="315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281E" w14:textId="77777777" w:rsidR="00854242" w:rsidRPr="006C0E71" w:rsidRDefault="00854242" w:rsidP="00313F0C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CEE77C" w14:textId="63BBC338" w:rsidR="00854242" w:rsidRPr="006C0E71" w:rsidRDefault="002E76BB" w:rsidP="00313F0C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</w:pPr>
            <w:r>
              <w:rPr>
                <w:rFonts w:ascii="Calibri" w:eastAsia="Arial" w:hAnsi="Calibri" w:cs="Calibri"/>
              </w:rPr>
              <w:t>31-03-2021</w:t>
            </w:r>
            <w:r w:rsidR="00854242" w:rsidRPr="006C0E71"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5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9338B2" w14:textId="77777777" w:rsidR="00854242" w:rsidRPr="006C0E71" w:rsidRDefault="00854242" w:rsidP="00313F0C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</w:pPr>
            <w:r w:rsidRPr="006C0E71">
              <w:rPr>
                <w:rFonts w:eastAsia="Times New Roman" w:cs="Times New Roman"/>
                <w:sz w:val="24"/>
                <w:szCs w:val="24"/>
                <w:lang w:eastAsia="es-CO"/>
              </w:rPr>
              <w:t>Se revisó el contenido y se actualizó de acuerdo a los procedimientos que se realizan en el Servicio Farmacéutico y a la normatividad existente.</w:t>
            </w:r>
          </w:p>
        </w:tc>
      </w:tr>
    </w:tbl>
    <w:p w14:paraId="4966798A" w14:textId="77777777" w:rsidR="00E61602" w:rsidRPr="0061479F" w:rsidRDefault="00E61602" w:rsidP="0061479F">
      <w:pPr>
        <w:pStyle w:val="Sinespaciado"/>
        <w:spacing w:line="276" w:lineRule="auto"/>
        <w:jc w:val="both"/>
        <w:rPr>
          <w:sz w:val="24"/>
          <w:szCs w:val="24"/>
        </w:rPr>
      </w:pPr>
    </w:p>
    <w:sectPr w:rsidR="00E61602" w:rsidRPr="0061479F" w:rsidSect="00BE3BCF">
      <w:headerReference w:type="default" r:id="rId8"/>
      <w:footerReference w:type="default" r:id="rId9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FB65" w14:textId="77777777" w:rsidR="00115F56" w:rsidRDefault="00115F56" w:rsidP="00B9653B">
      <w:pPr>
        <w:spacing w:after="0" w:line="240" w:lineRule="auto"/>
      </w:pPr>
      <w:r>
        <w:separator/>
      </w:r>
    </w:p>
  </w:endnote>
  <w:endnote w:type="continuationSeparator" w:id="0">
    <w:p w14:paraId="14F03EC5" w14:textId="77777777" w:rsidR="00115F56" w:rsidRDefault="00115F56" w:rsidP="00B9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57"/>
      <w:gridCol w:w="2747"/>
      <w:gridCol w:w="2628"/>
      <w:gridCol w:w="2113"/>
    </w:tblGrid>
    <w:tr w:rsidR="00BE3BCF" w:rsidRPr="001F6D45" w14:paraId="0334B187" w14:textId="77777777" w:rsidTr="00DB4254">
      <w:trPr>
        <w:trHeight w:val="415"/>
        <w:jc w:val="center"/>
      </w:trPr>
      <w:tc>
        <w:tcPr>
          <w:tcW w:w="24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202A3B72" w14:textId="77777777" w:rsidR="00BE3BCF" w:rsidRPr="001F6D45" w:rsidRDefault="00BE3BCF" w:rsidP="00BE3BC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bookmarkStart w:id="10" w:name="_Hlk77951481"/>
          <w:bookmarkStart w:id="11" w:name="_Hlk80132631"/>
          <w:r w:rsidRPr="001F6D45">
            <w:rPr>
              <w:rFonts w:ascii="Calibri" w:eastAsia="Arial" w:hAnsi="Calibri" w:cs="Calibri"/>
              <w:b/>
            </w:rPr>
            <w:t>ELABORÓ:</w:t>
          </w:r>
        </w:p>
      </w:tc>
      <w:tc>
        <w:tcPr>
          <w:tcW w:w="27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0F3754E4" w14:textId="77777777" w:rsidR="00BE3BCF" w:rsidRPr="001F6D45" w:rsidRDefault="00BE3BCF" w:rsidP="00BE3BC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REVISÓ:</w:t>
          </w:r>
        </w:p>
      </w:tc>
      <w:tc>
        <w:tcPr>
          <w:tcW w:w="2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58C06573" w14:textId="77777777" w:rsidR="00BE3BCF" w:rsidRPr="001F6D45" w:rsidRDefault="00BE3BCF" w:rsidP="00BE3BC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APROBÓ:</w:t>
          </w:r>
        </w:p>
      </w:tc>
      <w:tc>
        <w:tcPr>
          <w:tcW w:w="2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800D693" w14:textId="77777777" w:rsidR="00BE3BCF" w:rsidRPr="001F6D45" w:rsidRDefault="00BE3BCF" w:rsidP="00BE3BC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COPIA CONTROLADA: 1</w:t>
          </w:r>
        </w:p>
      </w:tc>
    </w:tr>
    <w:tr w:rsidR="00BE3BCF" w:rsidRPr="001F6D45" w14:paraId="24DA493D" w14:textId="77777777" w:rsidTr="00DB4254">
      <w:trPr>
        <w:trHeight w:val="55"/>
        <w:jc w:val="center"/>
      </w:trPr>
      <w:tc>
        <w:tcPr>
          <w:tcW w:w="24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78B3FA4" w14:textId="77777777" w:rsidR="00BE3BCF" w:rsidRPr="001F6D45" w:rsidRDefault="00BE3BCF" w:rsidP="00BE3BC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Líder de Farmacia</w:t>
          </w:r>
        </w:p>
      </w:tc>
      <w:tc>
        <w:tcPr>
          <w:tcW w:w="27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41547E0" w14:textId="77777777" w:rsidR="00BE3BCF" w:rsidRPr="001F6D45" w:rsidRDefault="00BE3BCF" w:rsidP="00BE3BC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Oficina de Planeación</w:t>
          </w:r>
        </w:p>
      </w:tc>
      <w:tc>
        <w:tcPr>
          <w:tcW w:w="2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F73504A" w14:textId="77777777" w:rsidR="00BE3BCF" w:rsidRPr="001F6D45" w:rsidRDefault="00BE3BCF" w:rsidP="00BE3BC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Juan Sánchez Páez</w:t>
          </w:r>
        </w:p>
        <w:p w14:paraId="15DC00A6" w14:textId="77777777" w:rsidR="00BE3BCF" w:rsidRPr="001F6D45" w:rsidRDefault="00BE3BCF" w:rsidP="00BE3BC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Gerente</w:t>
          </w:r>
        </w:p>
      </w:tc>
      <w:tc>
        <w:tcPr>
          <w:tcW w:w="2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411AB02" w14:textId="77777777" w:rsidR="00BE3BCF" w:rsidRPr="001F6D45" w:rsidRDefault="00BE3BCF" w:rsidP="00BE3BC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COPIA NO CONTROLADA:</w:t>
          </w:r>
        </w:p>
      </w:tc>
      <w:bookmarkEnd w:id="10"/>
    </w:tr>
    <w:bookmarkEnd w:id="11"/>
  </w:tbl>
  <w:p w14:paraId="6F958EE3" w14:textId="2488E6F0" w:rsidR="003D1AE3" w:rsidRPr="002E76BB" w:rsidRDefault="003D1AE3" w:rsidP="002E76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9A7D" w14:textId="77777777" w:rsidR="00115F56" w:rsidRDefault="00115F56" w:rsidP="00B9653B">
      <w:pPr>
        <w:spacing w:after="0" w:line="240" w:lineRule="auto"/>
      </w:pPr>
      <w:r>
        <w:separator/>
      </w:r>
    </w:p>
  </w:footnote>
  <w:footnote w:type="continuationSeparator" w:id="0">
    <w:p w14:paraId="6CE7DFA2" w14:textId="77777777" w:rsidR="00115F56" w:rsidRDefault="00115F56" w:rsidP="00B9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10"/>
      <w:gridCol w:w="4957"/>
      <w:gridCol w:w="1133"/>
      <w:gridCol w:w="1700"/>
    </w:tblGrid>
    <w:tr w:rsidR="002E76BB" w14:paraId="59E5441E" w14:textId="77777777" w:rsidTr="002E76BB">
      <w:trPr>
        <w:trHeight w:val="392"/>
        <w:jc w:val="center"/>
      </w:trPr>
      <w:tc>
        <w:tcPr>
          <w:tcW w:w="241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457ACFB" w14:textId="226BA447" w:rsidR="002E76BB" w:rsidRDefault="002E76BB" w:rsidP="002E76BB">
          <w:pPr>
            <w:spacing w:after="0" w:line="240" w:lineRule="auto"/>
            <w:rPr>
              <w:rFonts w:ascii="Calibri" w:eastAsia="Arial" w:hAnsi="Calibri" w:cs="Calibri"/>
              <w:sz w:val="24"/>
              <w:szCs w:val="24"/>
              <w:lang w:val="en-US"/>
            </w:rPr>
          </w:pPr>
          <w:r>
            <w:rPr>
              <w:rFonts w:ascii="Calibri" w:eastAsia="Calibri" w:hAnsi="Calibri" w:cs="Calibri"/>
              <w:noProof/>
              <w:sz w:val="16"/>
              <w:szCs w:val="16"/>
              <w:lang w:val="en-US"/>
            </w:rPr>
            <w:drawing>
              <wp:inline distT="0" distB="0" distL="0" distR="0" wp14:anchorId="4914F715" wp14:editId="2B49479F">
                <wp:extent cx="1390650" cy="9715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293F68B" w14:textId="77777777" w:rsidR="002E76BB" w:rsidRDefault="002E76BB" w:rsidP="002E76BB">
          <w:pPr>
            <w:spacing w:after="0" w:line="240" w:lineRule="auto"/>
            <w:jc w:val="center"/>
            <w:rPr>
              <w:rFonts w:ascii="Calibri" w:eastAsia="Arial" w:hAnsi="Calibri" w:cs="Calibri"/>
              <w:b/>
              <w:lang w:val="es-ES"/>
            </w:rPr>
          </w:pPr>
          <w:r>
            <w:rPr>
              <w:rFonts w:ascii="Calibri" w:eastAsia="Arial" w:hAnsi="Calibri" w:cs="Calibri"/>
              <w:b/>
              <w:lang w:val="es-ES"/>
            </w:rPr>
            <w:t>ESE Hospital Materno Infantil Ciudadela Metropolitana de Soledad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16618C6" w14:textId="77777777" w:rsidR="002E76BB" w:rsidRDefault="002E76BB" w:rsidP="002E76BB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Código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4D13B86" w14:textId="26659505" w:rsidR="002E76BB" w:rsidRDefault="002E76BB" w:rsidP="002E76BB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PT-DIMDM-02</w:t>
          </w:r>
        </w:p>
      </w:tc>
    </w:tr>
    <w:tr w:rsidR="002E76BB" w14:paraId="7D5C9BD9" w14:textId="77777777" w:rsidTr="002E76BB">
      <w:trPr>
        <w:trHeight w:val="392"/>
        <w:jc w:val="center"/>
      </w:trPr>
      <w:tc>
        <w:tcPr>
          <w:tcW w:w="24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B7314D4" w14:textId="77777777" w:rsidR="002E76BB" w:rsidRDefault="002E76BB" w:rsidP="002E76BB">
          <w:pPr>
            <w:spacing w:after="0"/>
            <w:rPr>
              <w:rFonts w:ascii="Calibri" w:eastAsia="Arial" w:hAnsi="Calibri" w:cs="Calibri"/>
              <w:sz w:val="24"/>
              <w:szCs w:val="24"/>
              <w:lang w:val="en-US"/>
            </w:rPr>
          </w:pPr>
        </w:p>
      </w:tc>
      <w:tc>
        <w:tcPr>
          <w:tcW w:w="49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8F2F25E" w14:textId="77777777" w:rsidR="002E76BB" w:rsidRDefault="002E76BB" w:rsidP="002E76BB">
          <w:pPr>
            <w:spacing w:after="0"/>
            <w:rPr>
              <w:rFonts w:ascii="Calibri" w:eastAsia="Arial" w:hAnsi="Calibri" w:cs="Calibri"/>
              <w:b/>
              <w:lang w:val="es-ES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B48C276" w14:textId="77777777" w:rsidR="002E76BB" w:rsidRDefault="002E76BB" w:rsidP="002E76BB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Versión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158F930" w14:textId="7512B5D0" w:rsidR="002E76BB" w:rsidRDefault="002E76BB" w:rsidP="002E76BB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2</w:t>
          </w:r>
        </w:p>
      </w:tc>
    </w:tr>
    <w:tr w:rsidR="002E76BB" w14:paraId="2E622FE1" w14:textId="77777777" w:rsidTr="002E76BB">
      <w:trPr>
        <w:trHeight w:val="392"/>
        <w:jc w:val="center"/>
      </w:trPr>
      <w:tc>
        <w:tcPr>
          <w:tcW w:w="24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4D3C5F2" w14:textId="77777777" w:rsidR="002E76BB" w:rsidRDefault="002E76BB" w:rsidP="002E76BB">
          <w:pPr>
            <w:spacing w:after="0"/>
            <w:rPr>
              <w:rFonts w:ascii="Calibri" w:eastAsia="Arial" w:hAnsi="Calibri" w:cs="Calibri"/>
              <w:sz w:val="24"/>
              <w:szCs w:val="24"/>
              <w:lang w:val="en-US"/>
            </w:rPr>
          </w:pPr>
        </w:p>
      </w:tc>
      <w:tc>
        <w:tcPr>
          <w:tcW w:w="49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5DC755" w14:textId="77777777" w:rsidR="002E76BB" w:rsidRDefault="002E76BB" w:rsidP="002E76BB">
          <w:pPr>
            <w:spacing w:after="0" w:line="240" w:lineRule="auto"/>
            <w:jc w:val="center"/>
            <w:rPr>
              <w:rFonts w:ascii="Calibri" w:eastAsia="Arial" w:hAnsi="Calibri" w:cs="Calibri"/>
              <w:b/>
              <w:lang w:val="es-ES"/>
            </w:rPr>
          </w:pPr>
          <w:r>
            <w:rPr>
              <w:rFonts w:ascii="Calibri" w:eastAsia="Arial" w:hAnsi="Calibri" w:cs="Calibri"/>
              <w:b/>
              <w:lang w:val="es-ES"/>
            </w:rPr>
            <w:t>PROCESO SERVICIO FARMACÉUTICO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7B4C95E" w14:textId="77777777" w:rsidR="002E76BB" w:rsidRDefault="002E76BB" w:rsidP="002E76BB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Fecha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D9DEB8B" w14:textId="77777777" w:rsidR="002E76BB" w:rsidRDefault="002E76BB" w:rsidP="002E76BB">
          <w:pPr>
            <w:spacing w:after="0" w:line="240" w:lineRule="auto"/>
            <w:jc w:val="center"/>
            <w:rPr>
              <w:rFonts w:ascii="Calibri" w:eastAsia="Arial" w:hAnsi="Calibri" w:cs="Calibri"/>
              <w:highlight w:val="yellow"/>
            </w:rPr>
          </w:pPr>
          <w:r>
            <w:rPr>
              <w:rFonts w:ascii="Calibri" w:eastAsia="Arial" w:hAnsi="Calibri" w:cs="Calibri"/>
            </w:rPr>
            <w:t xml:space="preserve">31-03-2021 </w:t>
          </w:r>
        </w:p>
      </w:tc>
    </w:tr>
    <w:tr w:rsidR="002E76BB" w14:paraId="1687F17E" w14:textId="77777777" w:rsidTr="002E76BB">
      <w:trPr>
        <w:trHeight w:val="392"/>
        <w:jc w:val="center"/>
      </w:trPr>
      <w:tc>
        <w:tcPr>
          <w:tcW w:w="24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7D3924C" w14:textId="77777777" w:rsidR="002E76BB" w:rsidRDefault="002E76BB" w:rsidP="002E76BB">
          <w:pPr>
            <w:spacing w:after="0"/>
            <w:rPr>
              <w:rFonts w:ascii="Calibri" w:eastAsia="Arial" w:hAnsi="Calibri" w:cs="Calibri"/>
              <w:sz w:val="24"/>
              <w:szCs w:val="24"/>
              <w:lang w:val="en-US"/>
            </w:rPr>
          </w:pPr>
        </w:p>
      </w:tc>
      <w:tc>
        <w:tcPr>
          <w:tcW w:w="49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AA032FE" w14:textId="2259885A" w:rsidR="002E76BB" w:rsidRDefault="002E76BB" w:rsidP="002E76BB">
          <w:pPr>
            <w:spacing w:after="0" w:line="240" w:lineRule="auto"/>
            <w:jc w:val="center"/>
            <w:rPr>
              <w:rFonts w:ascii="Calibri" w:eastAsia="Arial" w:hAnsi="Calibri" w:cs="Calibri"/>
              <w:lang w:val="es-ES"/>
            </w:rPr>
          </w:pPr>
          <w:r w:rsidRPr="002E76BB">
            <w:rPr>
              <w:rFonts w:ascii="Calibri" w:eastAsia="Arial" w:hAnsi="Calibri" w:cs="Calibri"/>
              <w:lang w:val="es-ES"/>
            </w:rPr>
            <w:t>Protocolo Distribución Intrahospitalaria De Medicamentos Y Dispositivos Médicos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D11BC1" w14:textId="77777777" w:rsidR="002E76BB" w:rsidRDefault="002E76BB" w:rsidP="002E76BB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Pág.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722A104" w14:textId="77777777" w:rsidR="002E76BB" w:rsidRDefault="002E76BB" w:rsidP="002E76BB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 xml:space="preserve">Página </w:t>
          </w:r>
          <w:r>
            <w:rPr>
              <w:rFonts w:ascii="Calibri" w:eastAsia="Arial" w:hAnsi="Calibri" w:cs="Calibri"/>
              <w:b/>
            </w:rPr>
            <w:fldChar w:fldCharType="begin"/>
          </w:r>
          <w:r>
            <w:rPr>
              <w:rFonts w:ascii="Calibri" w:eastAsia="Arial" w:hAnsi="Calibri" w:cs="Calibri"/>
              <w:b/>
            </w:rPr>
            <w:instrText>PAGE</w:instrText>
          </w:r>
          <w:r>
            <w:rPr>
              <w:rFonts w:ascii="Calibri" w:eastAsia="Arial" w:hAnsi="Calibri" w:cs="Calibri"/>
              <w:b/>
            </w:rPr>
            <w:fldChar w:fldCharType="separate"/>
          </w:r>
          <w:r>
            <w:rPr>
              <w:rFonts w:ascii="Calibri" w:eastAsia="Arial" w:hAnsi="Calibri" w:cs="Calibri"/>
              <w:b/>
              <w:noProof/>
            </w:rPr>
            <w:t>18</w:t>
          </w:r>
          <w:r>
            <w:rPr>
              <w:rFonts w:ascii="Calibri" w:eastAsia="Arial" w:hAnsi="Calibri" w:cs="Calibri"/>
              <w:b/>
            </w:rPr>
            <w:fldChar w:fldCharType="end"/>
          </w:r>
          <w:r>
            <w:rPr>
              <w:rFonts w:ascii="Calibri" w:eastAsia="Arial" w:hAnsi="Calibri" w:cs="Calibri"/>
            </w:rPr>
            <w:t xml:space="preserve"> de </w:t>
          </w:r>
          <w:r>
            <w:rPr>
              <w:rFonts w:ascii="Calibri" w:eastAsia="Arial" w:hAnsi="Calibri" w:cs="Calibri"/>
              <w:b/>
            </w:rPr>
            <w:fldChar w:fldCharType="begin"/>
          </w:r>
          <w:r>
            <w:rPr>
              <w:rFonts w:ascii="Calibri" w:eastAsia="Arial" w:hAnsi="Calibri" w:cs="Calibri"/>
              <w:b/>
            </w:rPr>
            <w:instrText>NUMPAGES</w:instrText>
          </w:r>
          <w:r>
            <w:rPr>
              <w:rFonts w:ascii="Calibri" w:eastAsia="Arial" w:hAnsi="Calibri" w:cs="Calibri"/>
              <w:b/>
            </w:rPr>
            <w:fldChar w:fldCharType="separate"/>
          </w:r>
          <w:r>
            <w:rPr>
              <w:rFonts w:ascii="Calibri" w:eastAsia="Arial" w:hAnsi="Calibri" w:cs="Calibri"/>
              <w:b/>
              <w:noProof/>
            </w:rPr>
            <w:t>19</w:t>
          </w:r>
          <w:r>
            <w:rPr>
              <w:rFonts w:ascii="Calibri" w:eastAsia="Arial" w:hAnsi="Calibri" w:cs="Calibri"/>
              <w:b/>
            </w:rPr>
            <w:fldChar w:fldCharType="end"/>
          </w:r>
        </w:p>
      </w:tc>
    </w:tr>
  </w:tbl>
  <w:p w14:paraId="331A3B96" w14:textId="77777777" w:rsidR="00B9653B" w:rsidRDefault="00B965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5" type="#_x0000_t75" style="width:99pt;height:96pt" o:bullet="t">
        <v:imagedata r:id="rId1" o:title="VIÑETA2"/>
      </v:shape>
    </w:pict>
  </w:numPicBullet>
  <w:abstractNum w:abstractNumId="0" w15:restartNumberingAfterBreak="0">
    <w:nsid w:val="109A1F57"/>
    <w:multiLevelType w:val="hybridMultilevel"/>
    <w:tmpl w:val="7B4C78CE"/>
    <w:lvl w:ilvl="0" w:tplc="0F28E5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1EFC"/>
    <w:multiLevelType w:val="hybridMultilevel"/>
    <w:tmpl w:val="F4CE0274"/>
    <w:lvl w:ilvl="0" w:tplc="A16AD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C9D"/>
    <w:multiLevelType w:val="hybridMultilevel"/>
    <w:tmpl w:val="6FD006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3655F"/>
    <w:multiLevelType w:val="hybridMultilevel"/>
    <w:tmpl w:val="5C2C93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514D8"/>
    <w:multiLevelType w:val="hybridMultilevel"/>
    <w:tmpl w:val="A1EC73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1551A"/>
    <w:multiLevelType w:val="hybridMultilevel"/>
    <w:tmpl w:val="874A9FF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F0F"/>
    <w:multiLevelType w:val="hybridMultilevel"/>
    <w:tmpl w:val="96C6CB88"/>
    <w:lvl w:ilvl="0" w:tplc="8ACE60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3B"/>
    <w:rsid w:val="0001409E"/>
    <w:rsid w:val="00015744"/>
    <w:rsid w:val="0005533E"/>
    <w:rsid w:val="00084094"/>
    <w:rsid w:val="000B4BA8"/>
    <w:rsid w:val="000C0BC6"/>
    <w:rsid w:val="000D065A"/>
    <w:rsid w:val="00115F56"/>
    <w:rsid w:val="00117B86"/>
    <w:rsid w:val="00123C16"/>
    <w:rsid w:val="0014791F"/>
    <w:rsid w:val="0015371E"/>
    <w:rsid w:val="00186D9B"/>
    <w:rsid w:val="002143E2"/>
    <w:rsid w:val="0026338B"/>
    <w:rsid w:val="00284776"/>
    <w:rsid w:val="00291800"/>
    <w:rsid w:val="00297C32"/>
    <w:rsid w:val="002B4BF5"/>
    <w:rsid w:val="002D2618"/>
    <w:rsid w:val="002E6E88"/>
    <w:rsid w:val="002E76BB"/>
    <w:rsid w:val="00323D4D"/>
    <w:rsid w:val="0034222D"/>
    <w:rsid w:val="003A1E68"/>
    <w:rsid w:val="003B378B"/>
    <w:rsid w:val="003D1AE3"/>
    <w:rsid w:val="003E1D93"/>
    <w:rsid w:val="003F486C"/>
    <w:rsid w:val="003F4E63"/>
    <w:rsid w:val="00447074"/>
    <w:rsid w:val="0046769C"/>
    <w:rsid w:val="00475255"/>
    <w:rsid w:val="004767D5"/>
    <w:rsid w:val="004D482E"/>
    <w:rsid w:val="004F5FE1"/>
    <w:rsid w:val="005033E0"/>
    <w:rsid w:val="00515653"/>
    <w:rsid w:val="005413B0"/>
    <w:rsid w:val="0056288E"/>
    <w:rsid w:val="00563DBC"/>
    <w:rsid w:val="0057100D"/>
    <w:rsid w:val="00582546"/>
    <w:rsid w:val="005A724B"/>
    <w:rsid w:val="005D2C74"/>
    <w:rsid w:val="005D76A1"/>
    <w:rsid w:val="0061479F"/>
    <w:rsid w:val="006170D2"/>
    <w:rsid w:val="006B2FC5"/>
    <w:rsid w:val="006F10EE"/>
    <w:rsid w:val="007347A6"/>
    <w:rsid w:val="00764891"/>
    <w:rsid w:val="007A5AEF"/>
    <w:rsid w:val="007B5F6F"/>
    <w:rsid w:val="008121E7"/>
    <w:rsid w:val="008123BB"/>
    <w:rsid w:val="0083497A"/>
    <w:rsid w:val="0083560F"/>
    <w:rsid w:val="00841183"/>
    <w:rsid w:val="00854242"/>
    <w:rsid w:val="0089584F"/>
    <w:rsid w:val="00896247"/>
    <w:rsid w:val="008C6614"/>
    <w:rsid w:val="009064A3"/>
    <w:rsid w:val="00922A31"/>
    <w:rsid w:val="009B7BEC"/>
    <w:rsid w:val="00A166EA"/>
    <w:rsid w:val="00A6414A"/>
    <w:rsid w:val="00A738AE"/>
    <w:rsid w:val="00AA6943"/>
    <w:rsid w:val="00AB2FAA"/>
    <w:rsid w:val="00AD5750"/>
    <w:rsid w:val="00AD6B67"/>
    <w:rsid w:val="00B579F4"/>
    <w:rsid w:val="00B9653B"/>
    <w:rsid w:val="00BB2F64"/>
    <w:rsid w:val="00BC5F6C"/>
    <w:rsid w:val="00BC7C15"/>
    <w:rsid w:val="00BE3BCF"/>
    <w:rsid w:val="00C047E5"/>
    <w:rsid w:val="00DF6D14"/>
    <w:rsid w:val="00E61602"/>
    <w:rsid w:val="00E81275"/>
    <w:rsid w:val="00EC4B9F"/>
    <w:rsid w:val="00F01DD0"/>
    <w:rsid w:val="00F8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39D3D"/>
  <w15:docId w15:val="{B0CECC92-C970-4120-AC57-3721F004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50"/>
  </w:style>
  <w:style w:type="paragraph" w:styleId="Ttulo1">
    <w:name w:val="heading 1"/>
    <w:basedOn w:val="Normal"/>
    <w:next w:val="Normal"/>
    <w:link w:val="Ttulo1Car"/>
    <w:uiPriority w:val="9"/>
    <w:qFormat/>
    <w:rsid w:val="002E7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53B"/>
  </w:style>
  <w:style w:type="paragraph" w:styleId="Piedepgina">
    <w:name w:val="footer"/>
    <w:basedOn w:val="Normal"/>
    <w:link w:val="PiedepginaCar"/>
    <w:uiPriority w:val="99"/>
    <w:unhideWhenUsed/>
    <w:rsid w:val="00B96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53B"/>
  </w:style>
  <w:style w:type="paragraph" w:styleId="Textodeglobo">
    <w:name w:val="Balloon Text"/>
    <w:basedOn w:val="Normal"/>
    <w:link w:val="TextodegloboCar"/>
    <w:uiPriority w:val="99"/>
    <w:semiHidden/>
    <w:unhideWhenUsed/>
    <w:rsid w:val="00B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53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B2FC5"/>
    <w:pPr>
      <w:spacing w:after="0" w:line="240" w:lineRule="auto"/>
    </w:pPr>
  </w:style>
  <w:style w:type="paragraph" w:customStyle="1" w:styleId="Default">
    <w:name w:val="Default"/>
    <w:rsid w:val="006B2F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B2F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E76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E1D93"/>
    <w:p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3E1D9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E1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6440D-5AB9-48A9-8B4F-5A5A89FD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953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ghñl</dc:creator>
  <cp:lastModifiedBy>Maganny Jaramillo</cp:lastModifiedBy>
  <cp:revision>31</cp:revision>
  <dcterms:created xsi:type="dcterms:W3CDTF">2021-03-01T03:35:00Z</dcterms:created>
  <dcterms:modified xsi:type="dcterms:W3CDTF">2021-08-18T04:09:00Z</dcterms:modified>
</cp:coreProperties>
</file>